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461BD4" w14:textId="77777777" w:rsidR="006013CD" w:rsidRPr="000D549D" w:rsidRDefault="00512435" w:rsidP="000D549D">
      <w:pPr>
        <w:spacing w:after="0"/>
        <w:jc w:val="right"/>
        <w:rPr>
          <w:rFonts w:ascii="Arial" w:hAnsi="Arial" w:cs="Arial"/>
        </w:rPr>
      </w:pPr>
      <w:r>
        <w:rPr>
          <w:rFonts w:ascii="Gill Sans"/>
          <w:noProof/>
          <w:lang w:val="en-GB" w:eastAsia="en-GB"/>
        </w:rPr>
        <w:drawing>
          <wp:anchor distT="0" distB="0" distL="114300" distR="114300" simplePos="0" relativeHeight="251659263" behindDoc="0" locked="0" layoutInCell="1" allowOverlap="1" wp14:anchorId="14DDF26A" wp14:editId="21A992F1">
            <wp:simplePos x="0" y="0"/>
            <wp:positionH relativeFrom="page">
              <wp:posOffset>38100</wp:posOffset>
            </wp:positionH>
            <wp:positionV relativeFrom="paragraph">
              <wp:posOffset>-914400</wp:posOffset>
            </wp:positionV>
            <wp:extent cx="1097280" cy="10029825"/>
            <wp:effectExtent l="0" t="0" r="762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1002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159">
        <w:rPr>
          <w:rFonts w:ascii="Gill Sans"/>
        </w:rPr>
        <w:tab/>
      </w:r>
      <w:r w:rsidR="00EF39AB">
        <w:rPr>
          <w:noProof/>
          <w:lang w:val="en-GB" w:eastAsia="en-GB"/>
        </w:rPr>
        <w:drawing>
          <wp:inline distT="0" distB="0" distL="0" distR="0" wp14:anchorId="0176F781" wp14:editId="4C01BC12">
            <wp:extent cx="2847975" cy="60112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TYDS-web-blue.png"/>
                    <pic:cNvPicPr/>
                  </pic:nvPicPr>
                  <pic:blipFill>
                    <a:blip r:embed="rId9">
                      <a:extLst>
                        <a:ext uri="{28A0092B-C50C-407E-A947-70E740481C1C}">
                          <a14:useLocalDpi xmlns:a14="http://schemas.microsoft.com/office/drawing/2010/main" val="0"/>
                        </a:ext>
                      </a:extLst>
                    </a:blip>
                    <a:stretch>
                      <a:fillRect/>
                    </a:stretch>
                  </pic:blipFill>
                  <pic:spPr>
                    <a:xfrm>
                      <a:off x="0" y="0"/>
                      <a:ext cx="2888245" cy="609629"/>
                    </a:xfrm>
                    <a:prstGeom prst="rect">
                      <a:avLst/>
                    </a:prstGeom>
                  </pic:spPr>
                </pic:pic>
              </a:graphicData>
            </a:graphic>
          </wp:inline>
        </w:drawing>
      </w:r>
      <w:r w:rsidR="00BF1159">
        <w:rPr>
          <w:rFonts w:ascii="Gill Sans"/>
        </w:rPr>
        <w:tab/>
      </w:r>
      <w:r w:rsidR="00BF1159" w:rsidRPr="002A75C3">
        <w:rPr>
          <w:rFonts w:ascii="Arial" w:hAnsi="Arial" w:cs="Arial"/>
        </w:rPr>
        <w:tab/>
      </w:r>
      <w:r w:rsidR="00BF1159" w:rsidRPr="002A75C3">
        <w:rPr>
          <w:rFonts w:ascii="Arial" w:hAnsi="Arial" w:cs="Arial"/>
        </w:rPr>
        <w:tab/>
      </w:r>
      <w:r w:rsidR="00BE2CC9">
        <w:rPr>
          <w:rFonts w:ascii="Arial" w:hAnsi="Arial" w:cs="Arial"/>
        </w:rPr>
        <w:t>December 2018</w:t>
      </w:r>
    </w:p>
    <w:p w14:paraId="61A65726" w14:textId="77777777" w:rsidR="002A75C3" w:rsidRDefault="002A75C3" w:rsidP="00747D09">
      <w:pPr>
        <w:spacing w:after="0"/>
        <w:rPr>
          <w:rFonts w:ascii="Arial" w:hAnsi="Arial" w:cs="Arial"/>
        </w:rPr>
      </w:pPr>
    </w:p>
    <w:p w14:paraId="456A436B" w14:textId="77777777" w:rsidR="006013CD" w:rsidRPr="00814ABC" w:rsidRDefault="00BF1159" w:rsidP="00EF39AB">
      <w:pPr>
        <w:spacing w:after="0"/>
        <w:ind w:firstLine="720"/>
        <w:rPr>
          <w:rFonts w:ascii="Arial" w:hAnsi="Arial" w:cs="Arial"/>
        </w:rPr>
      </w:pPr>
      <w:r w:rsidRPr="00814ABC">
        <w:rPr>
          <w:rFonts w:ascii="Arial" w:hAnsi="Arial" w:cs="Arial"/>
        </w:rPr>
        <w:t>Hello,</w:t>
      </w:r>
    </w:p>
    <w:p w14:paraId="18A927F4" w14:textId="77777777" w:rsidR="00747D09" w:rsidRPr="00814ABC" w:rsidRDefault="00747D09" w:rsidP="00747D09">
      <w:pPr>
        <w:spacing w:after="0"/>
        <w:rPr>
          <w:rFonts w:ascii="Arial" w:eastAsia="Gill Sans" w:hAnsi="Arial" w:cs="Arial"/>
        </w:rPr>
      </w:pPr>
    </w:p>
    <w:p w14:paraId="2C6E8B71" w14:textId="77777777" w:rsidR="006013CD" w:rsidRPr="00814ABC" w:rsidRDefault="00050AD6" w:rsidP="00EF39AB">
      <w:pPr>
        <w:spacing w:after="0"/>
        <w:ind w:firstLine="720"/>
        <w:rPr>
          <w:rFonts w:ascii="Arial" w:hAnsi="Arial" w:cs="Arial"/>
          <w:b/>
          <w:bCs/>
          <w:color w:val="auto"/>
          <w:u w:val="single"/>
        </w:rPr>
      </w:pPr>
      <w:r w:rsidRPr="00814ABC">
        <w:rPr>
          <w:rFonts w:ascii="Arial" w:hAnsi="Arial" w:cs="Arial"/>
          <w:b/>
          <w:bCs/>
          <w:u w:val="single"/>
        </w:rPr>
        <w:t>Regional Theatre Young Director Scheme: Introduction to Directing</w:t>
      </w:r>
    </w:p>
    <w:p w14:paraId="27E832B0" w14:textId="77777777" w:rsidR="00747D09" w:rsidRPr="00814ABC" w:rsidRDefault="00747D09" w:rsidP="00747D09">
      <w:pPr>
        <w:spacing w:after="0"/>
        <w:rPr>
          <w:rFonts w:ascii="Arial" w:eastAsia="Gill Sans" w:hAnsi="Arial" w:cs="Arial"/>
          <w:b/>
          <w:bCs/>
          <w:color w:val="auto"/>
          <w:u w:val="single"/>
        </w:rPr>
      </w:pPr>
    </w:p>
    <w:p w14:paraId="5FDB7A33" w14:textId="2E40EF53" w:rsidR="000A2DBC" w:rsidRPr="001E75E9" w:rsidRDefault="000A2DBC" w:rsidP="00CA6E01">
      <w:pPr>
        <w:ind w:left="720"/>
        <w:rPr>
          <w:rFonts w:ascii="Arial" w:hAnsi="Arial" w:cs="Arial"/>
        </w:rPr>
      </w:pPr>
      <w:r w:rsidRPr="001E75E9">
        <w:rPr>
          <w:rFonts w:ascii="Arial" w:hAnsi="Arial" w:cs="Arial"/>
        </w:rPr>
        <w:t>The New Vic Theatre is excited to announce that we’ve been selected by the Regiona</w:t>
      </w:r>
      <w:r w:rsidR="001E3460">
        <w:rPr>
          <w:rFonts w:ascii="Arial" w:hAnsi="Arial" w:cs="Arial"/>
        </w:rPr>
        <w:t>l Theatre Young Director Scheme</w:t>
      </w:r>
      <w:r w:rsidRPr="001E75E9">
        <w:rPr>
          <w:rFonts w:ascii="Arial" w:hAnsi="Arial" w:cs="Arial"/>
        </w:rPr>
        <w:t xml:space="preserve"> to run an ‘Introduction to Directing’ </w:t>
      </w:r>
      <w:proofErr w:type="spellStart"/>
      <w:r>
        <w:rPr>
          <w:rFonts w:ascii="Arial" w:hAnsi="Arial" w:cs="Arial"/>
        </w:rPr>
        <w:t>programme</w:t>
      </w:r>
      <w:proofErr w:type="spellEnd"/>
      <w:r>
        <w:rPr>
          <w:rFonts w:ascii="Arial" w:hAnsi="Arial" w:cs="Arial"/>
        </w:rPr>
        <w:t xml:space="preserve"> from February to April</w:t>
      </w:r>
      <w:r w:rsidR="001E3460">
        <w:rPr>
          <w:rFonts w:ascii="Arial" w:hAnsi="Arial" w:cs="Arial"/>
        </w:rPr>
        <w:t xml:space="preserve"> 2019</w:t>
      </w:r>
      <w:r w:rsidRPr="001E75E9">
        <w:rPr>
          <w:rFonts w:ascii="Arial" w:hAnsi="Arial" w:cs="Arial"/>
        </w:rPr>
        <w:t>. The scheme aims to discover new directors in communities and groups currently under represented in UK theatre</w:t>
      </w:r>
      <w:r w:rsidR="001E3460">
        <w:rPr>
          <w:rFonts w:ascii="Arial" w:hAnsi="Arial" w:cs="Arial"/>
        </w:rPr>
        <w:t xml:space="preserve"> who aspire to pursue careers</w:t>
      </w:r>
      <w:r w:rsidR="00A700FE">
        <w:rPr>
          <w:rFonts w:ascii="Arial" w:hAnsi="Arial" w:cs="Arial"/>
        </w:rPr>
        <w:t xml:space="preserve"> in this industry</w:t>
      </w:r>
      <w:r w:rsidRPr="001E75E9">
        <w:rPr>
          <w:rFonts w:ascii="Arial" w:hAnsi="Arial" w:cs="Arial"/>
        </w:rPr>
        <w:t xml:space="preserve">. </w:t>
      </w:r>
      <w:r w:rsidR="000A7B37">
        <w:rPr>
          <w:rFonts w:ascii="Arial" w:hAnsi="Arial" w:cs="Arial"/>
          <w:bCs/>
          <w:iCs/>
        </w:rPr>
        <w:t xml:space="preserve">This </w:t>
      </w:r>
      <w:r w:rsidR="001E3460">
        <w:rPr>
          <w:rFonts w:ascii="Arial" w:hAnsi="Arial" w:cs="Arial"/>
          <w:bCs/>
          <w:iCs/>
        </w:rPr>
        <w:t xml:space="preserve">free of charge </w:t>
      </w:r>
      <w:proofErr w:type="spellStart"/>
      <w:r w:rsidR="000A7B37">
        <w:rPr>
          <w:rFonts w:ascii="Arial" w:hAnsi="Arial" w:cs="Arial"/>
          <w:bCs/>
          <w:iCs/>
        </w:rPr>
        <w:t>programme</w:t>
      </w:r>
      <w:proofErr w:type="spellEnd"/>
      <w:r w:rsidR="00FD6E36" w:rsidRPr="00FD6E36">
        <w:rPr>
          <w:rFonts w:ascii="Arial" w:hAnsi="Arial" w:cs="Arial"/>
          <w:bCs/>
          <w:iCs/>
        </w:rPr>
        <w:t xml:space="preserve"> is specifically aimed at people who identify </w:t>
      </w:r>
      <w:r w:rsidR="001E3460">
        <w:rPr>
          <w:rFonts w:ascii="Arial" w:hAnsi="Arial" w:cs="Arial"/>
          <w:bCs/>
          <w:iCs/>
        </w:rPr>
        <w:t xml:space="preserve">themselves </w:t>
      </w:r>
      <w:r w:rsidR="00FD6E36" w:rsidRPr="00FD6E36">
        <w:rPr>
          <w:rFonts w:ascii="Arial" w:hAnsi="Arial" w:cs="Arial"/>
          <w:bCs/>
          <w:iCs/>
        </w:rPr>
        <w:t>as working class and</w:t>
      </w:r>
      <w:r w:rsidR="00FD6E36">
        <w:rPr>
          <w:rFonts w:ascii="Arial" w:hAnsi="Arial" w:cs="Arial"/>
          <w:bCs/>
          <w:iCs/>
        </w:rPr>
        <w:t>/or experience</w:t>
      </w:r>
      <w:r w:rsidR="00FD6E36" w:rsidRPr="00FD6E36">
        <w:rPr>
          <w:rFonts w:ascii="Arial" w:hAnsi="Arial" w:cs="Arial"/>
          <w:bCs/>
          <w:iCs/>
        </w:rPr>
        <w:t xml:space="preserve"> s</w:t>
      </w:r>
      <w:r w:rsidR="00FD6E36">
        <w:rPr>
          <w:rFonts w:ascii="Arial" w:hAnsi="Arial" w:cs="Arial"/>
          <w:bCs/>
          <w:iCs/>
        </w:rPr>
        <w:t>ocial and</w:t>
      </w:r>
      <w:r w:rsidR="00FD6E36" w:rsidRPr="00FD6E36">
        <w:rPr>
          <w:rFonts w:ascii="Arial" w:hAnsi="Arial" w:cs="Arial"/>
          <w:bCs/>
          <w:iCs/>
        </w:rPr>
        <w:t xml:space="preserve"> financial barriers.</w:t>
      </w:r>
      <w:r w:rsidR="001E3460">
        <w:rPr>
          <w:rFonts w:ascii="Arial" w:hAnsi="Arial" w:cs="Arial"/>
          <w:bCs/>
          <w:iCs/>
        </w:rPr>
        <w:t xml:space="preserve"> </w:t>
      </w:r>
      <w:r w:rsidRPr="001E75E9">
        <w:rPr>
          <w:rFonts w:ascii="Arial" w:hAnsi="Arial" w:cs="Arial"/>
        </w:rPr>
        <w:t xml:space="preserve">Applications </w:t>
      </w:r>
      <w:r>
        <w:rPr>
          <w:rFonts w:ascii="Arial" w:hAnsi="Arial" w:cs="Arial"/>
        </w:rPr>
        <w:t>are</w:t>
      </w:r>
      <w:r w:rsidRPr="001E75E9">
        <w:rPr>
          <w:rFonts w:ascii="Arial" w:hAnsi="Arial" w:cs="Arial"/>
        </w:rPr>
        <w:t xml:space="preserve"> open to budding</w:t>
      </w:r>
      <w:r w:rsidR="00FD6E36">
        <w:rPr>
          <w:rFonts w:ascii="Arial" w:hAnsi="Arial" w:cs="Arial"/>
        </w:rPr>
        <w:t xml:space="preserve"> directors</w:t>
      </w:r>
      <w:r w:rsidRPr="001E75E9">
        <w:rPr>
          <w:rFonts w:ascii="Arial" w:hAnsi="Arial" w:cs="Arial"/>
        </w:rPr>
        <w:t xml:space="preserve"> and those interested in learning more about directing within the New Vic’s local area and bordering counties. Participants must be aged 18+ to p</w:t>
      </w:r>
      <w:r>
        <w:rPr>
          <w:rFonts w:ascii="Arial" w:hAnsi="Arial" w:cs="Arial"/>
        </w:rPr>
        <w:t xml:space="preserve">articipate in a RTYDS </w:t>
      </w:r>
      <w:proofErr w:type="spellStart"/>
      <w:r>
        <w:rPr>
          <w:rFonts w:ascii="Arial" w:hAnsi="Arial" w:cs="Arial"/>
        </w:rPr>
        <w:t>programme</w:t>
      </w:r>
      <w:proofErr w:type="spellEnd"/>
      <w:r>
        <w:rPr>
          <w:rFonts w:ascii="Arial" w:hAnsi="Arial" w:cs="Arial"/>
        </w:rPr>
        <w:t>, there is no upper age limit for applicants.</w:t>
      </w:r>
    </w:p>
    <w:p w14:paraId="54631116" w14:textId="40A2437E" w:rsidR="000A2DBC" w:rsidRDefault="00BE2CC9" w:rsidP="00F663E4">
      <w:pPr>
        <w:pBdr>
          <w:top w:val="none" w:sz="0" w:space="0" w:color="auto"/>
          <w:left w:val="none" w:sz="0" w:space="0" w:color="auto"/>
          <w:bottom w:val="none" w:sz="0" w:space="0" w:color="auto"/>
          <w:right w:val="none" w:sz="0" w:space="0" w:color="auto"/>
          <w:between w:val="none" w:sz="0" w:space="0" w:color="auto"/>
          <w:bar w:val="none" w:sz="0" w:color="auto"/>
        </w:pBdr>
        <w:spacing w:after="0"/>
        <w:ind w:left="720"/>
        <w:rPr>
          <w:rFonts w:ascii="Arial" w:hAnsi="Arial" w:cs="Arial"/>
        </w:rPr>
      </w:pPr>
      <w:r>
        <w:rPr>
          <w:rFonts w:ascii="Arial" w:hAnsi="Arial" w:cs="Arial"/>
        </w:rPr>
        <w:t>Up to ten</w:t>
      </w:r>
      <w:r w:rsidR="000D549D" w:rsidRPr="00814ABC">
        <w:rPr>
          <w:rFonts w:ascii="Arial" w:hAnsi="Arial" w:cs="Arial"/>
        </w:rPr>
        <w:t xml:space="preserve"> aspiring new directors will be given the opportunity to engage with the work of</w:t>
      </w:r>
      <w:r w:rsidR="001F60EA" w:rsidRPr="00814ABC">
        <w:rPr>
          <w:rFonts w:ascii="Arial" w:hAnsi="Arial" w:cs="Arial"/>
        </w:rPr>
        <w:t xml:space="preserve"> the New Vic through a tailor</w:t>
      </w:r>
      <w:r w:rsidR="000A2DBC">
        <w:rPr>
          <w:rFonts w:ascii="Arial" w:hAnsi="Arial" w:cs="Arial"/>
        </w:rPr>
        <w:t>-</w:t>
      </w:r>
      <w:r w:rsidR="001F60EA" w:rsidRPr="00814ABC">
        <w:rPr>
          <w:rFonts w:ascii="Arial" w:hAnsi="Arial" w:cs="Arial"/>
        </w:rPr>
        <w:t xml:space="preserve">made </w:t>
      </w:r>
      <w:proofErr w:type="spellStart"/>
      <w:r w:rsidR="000D549D" w:rsidRPr="00814ABC">
        <w:rPr>
          <w:rFonts w:ascii="Arial" w:hAnsi="Arial" w:cs="Arial"/>
        </w:rPr>
        <w:t>programme</w:t>
      </w:r>
      <w:proofErr w:type="spellEnd"/>
      <w:r w:rsidR="00E120D6">
        <w:rPr>
          <w:rFonts w:ascii="Arial" w:hAnsi="Arial" w:cs="Arial"/>
        </w:rPr>
        <w:t xml:space="preserve"> including workshops, </w:t>
      </w:r>
      <w:r w:rsidR="000D549D" w:rsidRPr="00814ABC">
        <w:rPr>
          <w:rFonts w:ascii="Arial" w:hAnsi="Arial" w:cs="Arial"/>
        </w:rPr>
        <w:t>shadowing and mentoring, gaining an invaluable insight into th</w:t>
      </w:r>
      <w:r w:rsidR="00E120D6">
        <w:rPr>
          <w:rFonts w:ascii="Arial" w:hAnsi="Arial" w:cs="Arial"/>
        </w:rPr>
        <w:t>e work of a theatre director whilst</w:t>
      </w:r>
      <w:r w:rsidR="000D549D" w:rsidRPr="00814ABC">
        <w:rPr>
          <w:rFonts w:ascii="Arial" w:hAnsi="Arial" w:cs="Arial"/>
        </w:rPr>
        <w:t xml:space="preserve"> developing their own career opportunities at the same time. </w:t>
      </w:r>
    </w:p>
    <w:p w14:paraId="1D5112A1" w14:textId="77777777" w:rsidR="000A2DBC" w:rsidRDefault="000A2DBC" w:rsidP="00F663E4">
      <w:pPr>
        <w:pBdr>
          <w:top w:val="none" w:sz="0" w:space="0" w:color="auto"/>
          <w:left w:val="none" w:sz="0" w:space="0" w:color="auto"/>
          <w:bottom w:val="none" w:sz="0" w:space="0" w:color="auto"/>
          <w:right w:val="none" w:sz="0" w:space="0" w:color="auto"/>
          <w:between w:val="none" w:sz="0" w:space="0" w:color="auto"/>
          <w:bar w:val="none" w:sz="0" w:color="auto"/>
        </w:pBdr>
        <w:spacing w:after="0"/>
        <w:ind w:left="720"/>
        <w:rPr>
          <w:rFonts w:ascii="Arial" w:hAnsi="Arial" w:cs="Arial"/>
        </w:rPr>
      </w:pPr>
    </w:p>
    <w:p w14:paraId="617019AB" w14:textId="58F07F50" w:rsidR="000D549D" w:rsidRPr="00814ABC" w:rsidRDefault="000D549D" w:rsidP="00F663E4">
      <w:pPr>
        <w:pBdr>
          <w:top w:val="none" w:sz="0" w:space="0" w:color="auto"/>
          <w:left w:val="none" w:sz="0" w:space="0" w:color="auto"/>
          <w:bottom w:val="none" w:sz="0" w:space="0" w:color="auto"/>
          <w:right w:val="none" w:sz="0" w:space="0" w:color="auto"/>
          <w:between w:val="none" w:sz="0" w:space="0" w:color="auto"/>
          <w:bar w:val="none" w:sz="0" w:color="auto"/>
        </w:pBdr>
        <w:spacing w:after="0"/>
        <w:ind w:left="720"/>
        <w:rPr>
          <w:rFonts w:ascii="Arial" w:eastAsia="Times New Roman" w:hAnsi="Arial" w:cs="Arial"/>
          <w:color w:val="auto"/>
          <w:bdr w:val="none" w:sz="0" w:space="0" w:color="auto"/>
          <w:lang w:val="en-GB" w:eastAsia="en-GB"/>
        </w:rPr>
      </w:pPr>
      <w:r w:rsidRPr="00814ABC">
        <w:rPr>
          <w:rStyle w:val="A2"/>
          <w:rFonts w:ascii="Arial" w:hAnsi="Arial" w:cs="Arial"/>
          <w:color w:val="auto"/>
          <w:sz w:val="22"/>
          <w:szCs w:val="22"/>
        </w:rPr>
        <w:t xml:space="preserve">Sue </w:t>
      </w:r>
      <w:proofErr w:type="spellStart"/>
      <w:r w:rsidRPr="00814ABC">
        <w:rPr>
          <w:rStyle w:val="A2"/>
          <w:rFonts w:ascii="Arial" w:hAnsi="Arial" w:cs="Arial"/>
          <w:color w:val="auto"/>
          <w:sz w:val="22"/>
          <w:szCs w:val="22"/>
        </w:rPr>
        <w:t>Emmas</w:t>
      </w:r>
      <w:proofErr w:type="spellEnd"/>
      <w:r w:rsidRPr="00814ABC">
        <w:rPr>
          <w:rStyle w:val="A2"/>
          <w:rFonts w:ascii="Arial" w:hAnsi="Arial" w:cs="Arial"/>
          <w:color w:val="auto"/>
          <w:sz w:val="22"/>
          <w:szCs w:val="22"/>
        </w:rPr>
        <w:t xml:space="preserve">, RTYDS Artistic Director said “RTYDS creates pathways for talented directors from under-represented backgrounds to learn their craft, build networks and take the first step towards a career as a professional theatre director.  Directors should be </w:t>
      </w:r>
      <w:r w:rsidRPr="00814ABC">
        <w:rPr>
          <w:rFonts w:ascii="Arial" w:hAnsi="Arial" w:cs="Arial"/>
        </w:rPr>
        <w:t xml:space="preserve">reflective of the diversity of our towns and cities and </w:t>
      </w:r>
      <w:r w:rsidRPr="00814ABC">
        <w:rPr>
          <w:rStyle w:val="A2"/>
          <w:rFonts w:ascii="Arial" w:hAnsi="Arial" w:cs="Arial"/>
          <w:color w:val="auto"/>
          <w:sz w:val="22"/>
          <w:szCs w:val="22"/>
        </w:rPr>
        <w:t xml:space="preserve">RTYDS is working towards making this a reality.” </w:t>
      </w:r>
    </w:p>
    <w:p w14:paraId="2495A66A" w14:textId="77777777" w:rsidR="00747D09" w:rsidRPr="00814ABC" w:rsidRDefault="00747D09" w:rsidP="00747D0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bdr w:val="none" w:sz="0" w:space="0" w:color="auto"/>
          <w:lang w:val="en-GB" w:eastAsia="en-GB"/>
        </w:rPr>
      </w:pPr>
    </w:p>
    <w:p w14:paraId="1C1DFC90" w14:textId="4D443842" w:rsidR="006013CD" w:rsidRPr="00814ABC" w:rsidRDefault="00BF1159" w:rsidP="00EF39AB">
      <w:pPr>
        <w:pBdr>
          <w:top w:val="none" w:sz="0" w:space="0" w:color="auto"/>
          <w:left w:val="none" w:sz="0" w:space="0" w:color="auto"/>
          <w:bottom w:val="none" w:sz="0" w:space="0" w:color="auto"/>
          <w:right w:val="none" w:sz="0" w:space="0" w:color="auto"/>
          <w:between w:val="none" w:sz="0" w:space="0" w:color="auto"/>
          <w:bar w:val="none" w:sz="0" w:color="auto"/>
        </w:pBdr>
        <w:spacing w:after="0"/>
        <w:ind w:left="720"/>
        <w:rPr>
          <w:rFonts w:ascii="Arial" w:eastAsia="Times New Roman" w:hAnsi="Arial" w:cs="Arial"/>
          <w:color w:val="auto"/>
          <w:bdr w:val="none" w:sz="0" w:space="0" w:color="auto"/>
          <w:lang w:val="en-GB" w:eastAsia="en-GB"/>
        </w:rPr>
      </w:pPr>
      <w:r w:rsidRPr="00814ABC">
        <w:rPr>
          <w:rFonts w:ascii="Arial" w:eastAsia="Times New Roman" w:hAnsi="Arial" w:cs="Arial"/>
          <w:color w:val="auto"/>
          <w:bdr w:val="none" w:sz="0" w:space="0" w:color="auto"/>
          <w:lang w:val="en-GB" w:eastAsia="en-GB"/>
        </w:rPr>
        <w:t xml:space="preserve">If you’d like to be considered for </w:t>
      </w:r>
      <w:r w:rsidR="00050AD6" w:rsidRPr="00814ABC">
        <w:rPr>
          <w:rFonts w:ascii="Arial" w:eastAsia="Times New Roman" w:hAnsi="Arial" w:cs="Arial"/>
          <w:color w:val="auto"/>
          <w:bdr w:val="none" w:sz="0" w:space="0" w:color="auto"/>
          <w:lang w:val="en-GB" w:eastAsia="en-GB"/>
        </w:rPr>
        <w:t>a place on the course</w:t>
      </w:r>
      <w:r w:rsidRPr="00814ABC">
        <w:rPr>
          <w:rFonts w:ascii="Arial" w:eastAsia="Times New Roman" w:hAnsi="Arial" w:cs="Arial"/>
          <w:color w:val="auto"/>
          <w:bdr w:val="none" w:sz="0" w:space="0" w:color="auto"/>
          <w:lang w:val="en-GB" w:eastAsia="en-GB"/>
        </w:rPr>
        <w:t xml:space="preserve">, please </w:t>
      </w:r>
      <w:r w:rsidR="00447FB8" w:rsidRPr="00814ABC">
        <w:rPr>
          <w:rFonts w:ascii="Arial" w:eastAsia="Times New Roman" w:hAnsi="Arial" w:cs="Arial"/>
          <w:color w:val="auto"/>
          <w:bdr w:val="none" w:sz="0" w:space="0" w:color="auto"/>
          <w:lang w:val="en-GB" w:eastAsia="en-GB"/>
        </w:rPr>
        <w:t xml:space="preserve">make your submission by </w:t>
      </w:r>
      <w:r w:rsidR="00B34406" w:rsidRPr="00FD6E36">
        <w:rPr>
          <w:rFonts w:ascii="Arial" w:eastAsia="Times New Roman" w:hAnsi="Arial" w:cs="Arial"/>
          <w:b/>
          <w:color w:val="auto"/>
          <w:bdr w:val="none" w:sz="0" w:space="0" w:color="auto"/>
          <w:lang w:val="en-GB" w:eastAsia="en-GB"/>
        </w:rPr>
        <w:t>10a</w:t>
      </w:r>
      <w:r w:rsidR="00591E5B" w:rsidRPr="00FD6E36">
        <w:rPr>
          <w:rFonts w:ascii="Arial" w:eastAsia="Times New Roman" w:hAnsi="Arial" w:cs="Arial"/>
          <w:b/>
          <w:color w:val="auto"/>
          <w:bdr w:val="none" w:sz="0" w:space="0" w:color="auto"/>
          <w:lang w:val="en-GB" w:eastAsia="en-GB"/>
        </w:rPr>
        <w:t>m</w:t>
      </w:r>
      <w:r w:rsidR="00B34406">
        <w:rPr>
          <w:rFonts w:ascii="Arial" w:eastAsia="Times New Roman" w:hAnsi="Arial" w:cs="Arial"/>
          <w:color w:val="auto"/>
          <w:bdr w:val="none" w:sz="0" w:space="0" w:color="auto"/>
          <w:lang w:val="en-GB" w:eastAsia="en-GB"/>
        </w:rPr>
        <w:t xml:space="preserve"> on </w:t>
      </w:r>
      <w:r w:rsidR="00B34406" w:rsidRPr="00FD6E36">
        <w:rPr>
          <w:rFonts w:ascii="Arial" w:eastAsia="Times New Roman" w:hAnsi="Arial" w:cs="Arial"/>
          <w:b/>
          <w:color w:val="auto"/>
          <w:bdr w:val="none" w:sz="0" w:space="0" w:color="auto"/>
          <w:lang w:val="en-GB" w:eastAsia="en-GB"/>
        </w:rPr>
        <w:t>Friday</w:t>
      </w:r>
      <w:r w:rsidR="00E120D6" w:rsidRPr="00FD6E36">
        <w:rPr>
          <w:rFonts w:ascii="Arial" w:eastAsia="Times New Roman" w:hAnsi="Arial" w:cs="Arial"/>
          <w:b/>
          <w:color w:val="auto"/>
          <w:bdr w:val="none" w:sz="0" w:space="0" w:color="auto"/>
          <w:lang w:val="en-GB" w:eastAsia="en-GB"/>
        </w:rPr>
        <w:t xml:space="preserve"> </w:t>
      </w:r>
      <w:r w:rsidR="00B34406" w:rsidRPr="00FD6E36">
        <w:rPr>
          <w:rFonts w:ascii="Arial" w:eastAsia="Times New Roman" w:hAnsi="Arial" w:cs="Arial"/>
          <w:b/>
          <w:color w:val="auto"/>
          <w:bdr w:val="none" w:sz="0" w:space="0" w:color="auto"/>
          <w:lang w:val="en-GB" w:eastAsia="en-GB"/>
        </w:rPr>
        <w:t>11</w:t>
      </w:r>
      <w:r w:rsidR="00E743FA" w:rsidRPr="00FD6E36">
        <w:rPr>
          <w:rFonts w:ascii="Arial" w:eastAsia="Times New Roman" w:hAnsi="Arial" w:cs="Arial"/>
          <w:b/>
          <w:color w:val="auto"/>
          <w:bdr w:val="none" w:sz="0" w:space="0" w:color="auto"/>
          <w:lang w:val="en-GB" w:eastAsia="en-GB"/>
        </w:rPr>
        <w:t xml:space="preserve"> January</w:t>
      </w:r>
      <w:r w:rsidR="00D45EBE" w:rsidRPr="00FD6E36">
        <w:rPr>
          <w:rFonts w:ascii="Arial" w:eastAsia="Times New Roman" w:hAnsi="Arial" w:cs="Arial"/>
          <w:b/>
          <w:color w:val="auto"/>
          <w:bdr w:val="none" w:sz="0" w:space="0" w:color="auto"/>
          <w:lang w:val="en-GB" w:eastAsia="en-GB"/>
        </w:rPr>
        <w:t xml:space="preserve"> 2019</w:t>
      </w:r>
      <w:r w:rsidR="001F60EA" w:rsidRPr="00814ABC">
        <w:rPr>
          <w:rFonts w:ascii="Arial" w:eastAsia="Times New Roman" w:hAnsi="Arial" w:cs="Arial"/>
          <w:color w:val="auto"/>
          <w:bdr w:val="none" w:sz="0" w:space="0" w:color="auto"/>
          <w:lang w:val="en-GB" w:eastAsia="en-GB"/>
        </w:rPr>
        <w:t>. Details on how to apply are given in this pack.</w:t>
      </w:r>
    </w:p>
    <w:p w14:paraId="456EE1CD" w14:textId="77777777" w:rsidR="00050AD6" w:rsidRPr="00814ABC" w:rsidRDefault="00050AD6" w:rsidP="00747D0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bdr w:val="none" w:sz="0" w:space="0" w:color="auto"/>
          <w:lang w:val="en-GB" w:eastAsia="en-GB"/>
        </w:rPr>
      </w:pPr>
    </w:p>
    <w:p w14:paraId="49D945DF" w14:textId="1EC8CA9C" w:rsidR="00747D09" w:rsidRDefault="00BF1159" w:rsidP="00BE68BB">
      <w:pPr>
        <w:spacing w:after="0"/>
        <w:ind w:firstLine="720"/>
        <w:rPr>
          <w:rFonts w:ascii="Arial" w:hAnsi="Arial" w:cs="Arial"/>
        </w:rPr>
      </w:pPr>
      <w:r w:rsidRPr="00814ABC">
        <w:rPr>
          <w:rFonts w:ascii="Arial" w:hAnsi="Arial" w:cs="Arial"/>
        </w:rPr>
        <w:t>Thanks for your interest in us,</w:t>
      </w:r>
      <w:r w:rsidR="00050AD6" w:rsidRPr="00814ABC">
        <w:rPr>
          <w:rFonts w:ascii="Arial" w:hAnsi="Arial" w:cs="Arial"/>
        </w:rPr>
        <w:t xml:space="preserve"> we look forwa</w:t>
      </w:r>
      <w:r w:rsidR="003215FC">
        <w:rPr>
          <w:rFonts w:ascii="Arial" w:hAnsi="Arial" w:cs="Arial"/>
        </w:rPr>
        <w:t>rd to receiving</w:t>
      </w:r>
      <w:r w:rsidR="00BE68BB">
        <w:rPr>
          <w:rFonts w:ascii="Arial" w:hAnsi="Arial" w:cs="Arial"/>
        </w:rPr>
        <w:t xml:space="preserve"> your applications</w:t>
      </w:r>
      <w:r w:rsidR="000E1191">
        <w:rPr>
          <w:rFonts w:ascii="Arial" w:hAnsi="Arial" w:cs="Arial"/>
        </w:rPr>
        <w:t>.</w:t>
      </w:r>
    </w:p>
    <w:p w14:paraId="2CA2969D" w14:textId="77777777" w:rsidR="00DB3D77" w:rsidRDefault="00DB3D77" w:rsidP="00BE68BB">
      <w:pPr>
        <w:spacing w:after="0"/>
        <w:ind w:firstLine="720"/>
        <w:rPr>
          <w:rFonts w:ascii="Arial" w:hAnsi="Arial" w:cs="Arial"/>
        </w:rPr>
      </w:pPr>
    </w:p>
    <w:p w14:paraId="7478CC70" w14:textId="6A477797" w:rsidR="00DB3D77" w:rsidRPr="00BE68BB" w:rsidRDefault="00424BEC" w:rsidP="00BE68BB">
      <w:pPr>
        <w:spacing w:after="0"/>
        <w:ind w:firstLine="720"/>
        <w:rPr>
          <w:rFonts w:ascii="Arial" w:hAnsi="Arial" w:cs="Arial"/>
        </w:rPr>
      </w:pPr>
      <w:r w:rsidRPr="00424BEC">
        <w:rPr>
          <w:rFonts w:ascii="Arial" w:eastAsia="Gill Sans" w:hAnsi="Arial" w:cs="Arial"/>
          <w:noProof/>
          <w:sz w:val="24"/>
          <w:szCs w:val="24"/>
          <w:lang w:val="en-GB" w:eastAsia="en-GB"/>
        </w:rPr>
        <w:drawing>
          <wp:anchor distT="0" distB="0" distL="114300" distR="114300" simplePos="0" relativeHeight="251679744" behindDoc="0" locked="0" layoutInCell="1" allowOverlap="1" wp14:anchorId="023A37CD" wp14:editId="72C91775">
            <wp:simplePos x="0" y="0"/>
            <wp:positionH relativeFrom="column">
              <wp:posOffset>3879850</wp:posOffset>
            </wp:positionH>
            <wp:positionV relativeFrom="paragraph">
              <wp:posOffset>123990</wp:posOffset>
            </wp:positionV>
            <wp:extent cx="860425" cy="3898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15273"/>
                    <a:stretch/>
                  </pic:blipFill>
                  <pic:spPr bwMode="auto">
                    <a:xfrm>
                      <a:off x="0" y="0"/>
                      <a:ext cx="860425" cy="389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5A5208" w14:textId="5C3EA4DC" w:rsidR="00637E94" w:rsidRDefault="00BF1159" w:rsidP="00BE68BB">
      <w:pPr>
        <w:spacing w:after="0"/>
        <w:ind w:left="720"/>
        <w:rPr>
          <w:rFonts w:ascii="Arial" w:eastAsia="Gill Sans" w:hAnsi="Arial" w:cs="Arial"/>
          <w:noProof/>
          <w:sz w:val="24"/>
          <w:szCs w:val="24"/>
          <w:lang w:val="en-GB" w:eastAsia="en-GB"/>
        </w:rPr>
      </w:pPr>
      <w:r w:rsidRPr="000D549D">
        <w:rPr>
          <w:rFonts w:ascii="Arial" w:eastAsia="Gill Sans" w:hAnsi="Arial" w:cs="Arial"/>
          <w:noProof/>
          <w:sz w:val="24"/>
          <w:szCs w:val="24"/>
          <w:lang w:val="en-GB" w:eastAsia="en-GB"/>
        </w:rPr>
        <w:drawing>
          <wp:inline distT="0" distB="0" distL="0" distR="0" wp14:anchorId="0E91BF3E" wp14:editId="4C6F32E0">
            <wp:extent cx="2028825" cy="342900"/>
            <wp:effectExtent l="0" t="0" r="9525"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Theresa's signature.jpeg"/>
                    <pic:cNvPicPr/>
                  </pic:nvPicPr>
                  <pic:blipFill>
                    <a:blip r:embed="rId11">
                      <a:extLst/>
                    </a:blip>
                    <a:stretch>
                      <a:fillRect/>
                    </a:stretch>
                  </pic:blipFill>
                  <pic:spPr>
                    <a:xfrm>
                      <a:off x="0" y="0"/>
                      <a:ext cx="2029849" cy="343073"/>
                    </a:xfrm>
                    <a:prstGeom prst="rect">
                      <a:avLst/>
                    </a:prstGeom>
                    <a:ln w="12700" cap="flat">
                      <a:noFill/>
                      <a:miter lim="400000"/>
                    </a:ln>
                    <a:effectLst/>
                  </pic:spPr>
                </pic:pic>
              </a:graphicData>
            </a:graphic>
          </wp:inline>
        </w:drawing>
      </w:r>
      <w:r w:rsidR="00EF39AB">
        <w:rPr>
          <w:rFonts w:ascii="Arial" w:eastAsia="Gill Sans" w:hAnsi="Arial" w:cs="Arial"/>
          <w:sz w:val="24"/>
          <w:szCs w:val="24"/>
        </w:rPr>
        <w:tab/>
      </w:r>
      <w:r w:rsidR="00EF39AB">
        <w:rPr>
          <w:rFonts w:ascii="Arial" w:eastAsia="Gill Sans" w:hAnsi="Arial" w:cs="Arial"/>
          <w:sz w:val="24"/>
          <w:szCs w:val="24"/>
        </w:rPr>
        <w:tab/>
        <w:t xml:space="preserve">         </w:t>
      </w:r>
      <w:r w:rsidR="00BE68BB">
        <w:rPr>
          <w:rFonts w:ascii="Arial" w:eastAsia="Gill Sans" w:hAnsi="Arial" w:cs="Arial"/>
          <w:sz w:val="24"/>
          <w:szCs w:val="24"/>
        </w:rPr>
        <w:tab/>
      </w:r>
      <w:r w:rsidR="00EF39AB">
        <w:rPr>
          <w:rFonts w:ascii="Arial" w:eastAsia="Gill Sans" w:hAnsi="Arial" w:cs="Arial"/>
          <w:sz w:val="24"/>
          <w:szCs w:val="24"/>
        </w:rPr>
        <w:t xml:space="preserve">  </w:t>
      </w:r>
    </w:p>
    <w:p w14:paraId="3709C477" w14:textId="3BB5CB9A" w:rsidR="006013CD" w:rsidRPr="00BE68BB" w:rsidRDefault="00BF1159" w:rsidP="00BE68BB">
      <w:pPr>
        <w:spacing w:after="0"/>
        <w:ind w:left="720"/>
        <w:rPr>
          <w:rFonts w:ascii="Arial" w:eastAsia="Gill Sans" w:hAnsi="Arial" w:cs="Arial"/>
          <w:sz w:val="24"/>
          <w:szCs w:val="24"/>
        </w:rPr>
      </w:pPr>
      <w:r w:rsidRPr="000D549D">
        <w:rPr>
          <w:rFonts w:ascii="Arial" w:hAnsi="Arial" w:cs="Arial"/>
          <w:b/>
          <w:bCs/>
          <w:sz w:val="24"/>
          <w:szCs w:val="24"/>
        </w:rPr>
        <w:t>Theresa Heskins</w:t>
      </w:r>
      <w:r w:rsidR="00BE68BB">
        <w:rPr>
          <w:rFonts w:ascii="Arial" w:hAnsi="Arial" w:cs="Arial"/>
          <w:b/>
          <w:bCs/>
          <w:sz w:val="24"/>
          <w:szCs w:val="24"/>
        </w:rPr>
        <w:tab/>
      </w:r>
      <w:r w:rsidR="00BE68BB">
        <w:rPr>
          <w:rFonts w:ascii="Arial" w:hAnsi="Arial" w:cs="Arial"/>
          <w:b/>
          <w:bCs/>
          <w:sz w:val="24"/>
          <w:szCs w:val="24"/>
        </w:rPr>
        <w:tab/>
      </w:r>
      <w:r w:rsidR="00BE68BB">
        <w:rPr>
          <w:rFonts w:ascii="Arial" w:hAnsi="Arial" w:cs="Arial"/>
          <w:b/>
          <w:bCs/>
          <w:sz w:val="24"/>
          <w:szCs w:val="24"/>
        </w:rPr>
        <w:tab/>
      </w:r>
      <w:r w:rsidR="00BE68BB">
        <w:rPr>
          <w:rFonts w:ascii="Arial" w:hAnsi="Arial" w:cs="Arial"/>
          <w:b/>
          <w:bCs/>
          <w:sz w:val="24"/>
          <w:szCs w:val="24"/>
        </w:rPr>
        <w:tab/>
      </w:r>
      <w:r w:rsidR="00BE68BB">
        <w:rPr>
          <w:rFonts w:ascii="Arial" w:hAnsi="Arial" w:cs="Arial"/>
          <w:b/>
          <w:bCs/>
          <w:sz w:val="24"/>
          <w:szCs w:val="24"/>
        </w:rPr>
        <w:tab/>
        <w:t xml:space="preserve">     </w:t>
      </w:r>
      <w:r w:rsidR="00637E94">
        <w:rPr>
          <w:rFonts w:ascii="Arial" w:hAnsi="Arial" w:cs="Arial"/>
          <w:b/>
          <w:bCs/>
          <w:sz w:val="24"/>
          <w:szCs w:val="24"/>
        </w:rPr>
        <w:t>Anna Poole</w:t>
      </w:r>
      <w:r w:rsidRPr="000D549D">
        <w:rPr>
          <w:rFonts w:ascii="Arial" w:eastAsia="Gill Sans" w:hAnsi="Arial" w:cs="Arial"/>
          <w:b/>
          <w:bCs/>
          <w:sz w:val="24"/>
          <w:szCs w:val="24"/>
        </w:rPr>
        <w:br/>
      </w:r>
      <w:r w:rsidR="000D549D">
        <w:rPr>
          <w:rFonts w:ascii="Arial" w:hAnsi="Arial" w:cs="Arial"/>
          <w:b/>
          <w:bCs/>
          <w:sz w:val="24"/>
          <w:szCs w:val="24"/>
        </w:rPr>
        <w:t xml:space="preserve">Artistic Director  </w:t>
      </w:r>
      <w:r w:rsidR="000D549D">
        <w:rPr>
          <w:rFonts w:ascii="Arial" w:hAnsi="Arial" w:cs="Arial"/>
          <w:b/>
          <w:bCs/>
          <w:sz w:val="24"/>
          <w:szCs w:val="24"/>
        </w:rPr>
        <w:tab/>
      </w:r>
      <w:r w:rsidR="000D549D">
        <w:rPr>
          <w:rFonts w:ascii="Arial" w:hAnsi="Arial" w:cs="Arial"/>
          <w:b/>
          <w:bCs/>
          <w:sz w:val="24"/>
          <w:szCs w:val="24"/>
        </w:rPr>
        <w:tab/>
      </w:r>
      <w:r w:rsidR="00DB3D56">
        <w:rPr>
          <w:rFonts w:ascii="Arial" w:hAnsi="Arial" w:cs="Arial"/>
          <w:b/>
          <w:bCs/>
          <w:sz w:val="24"/>
          <w:szCs w:val="24"/>
        </w:rPr>
        <w:tab/>
      </w:r>
      <w:r w:rsidR="00DB3D56">
        <w:rPr>
          <w:rFonts w:ascii="Arial" w:hAnsi="Arial" w:cs="Arial"/>
          <w:b/>
          <w:bCs/>
          <w:sz w:val="24"/>
          <w:szCs w:val="24"/>
        </w:rPr>
        <w:tab/>
      </w:r>
      <w:r w:rsidR="00BE68BB">
        <w:rPr>
          <w:rFonts w:ascii="Arial" w:hAnsi="Arial" w:cs="Arial"/>
          <w:b/>
          <w:bCs/>
          <w:sz w:val="24"/>
          <w:szCs w:val="24"/>
        </w:rPr>
        <w:tab/>
        <w:t xml:space="preserve">     </w:t>
      </w:r>
      <w:r w:rsidR="00EF39AB">
        <w:rPr>
          <w:rFonts w:ascii="Arial" w:hAnsi="Arial" w:cs="Arial"/>
          <w:b/>
          <w:bCs/>
          <w:sz w:val="24"/>
          <w:szCs w:val="24"/>
        </w:rPr>
        <w:t>Assistant Director</w:t>
      </w:r>
    </w:p>
    <w:p w14:paraId="3EEA7F65" w14:textId="3E40384B" w:rsidR="00DB3D77" w:rsidRDefault="00DB3D77" w:rsidP="000D549D">
      <w:pPr>
        <w:spacing w:after="0"/>
        <w:rPr>
          <w:rFonts w:ascii="Arial" w:hAnsi="Arial" w:cs="Arial"/>
        </w:rPr>
      </w:pPr>
    </w:p>
    <w:p w14:paraId="0CC2CE9E" w14:textId="63486F87" w:rsidR="00DB3D56" w:rsidRDefault="00BE68BB" w:rsidP="000D549D">
      <w:pPr>
        <w:spacing w:after="0"/>
        <w:rPr>
          <w:rFonts w:ascii="Arial" w:hAnsi="Arial" w:cs="Arial"/>
        </w:rPr>
      </w:pPr>
      <w:r w:rsidRPr="000D549D">
        <w:rPr>
          <w:rFonts w:ascii="Arial" w:eastAsia="Times New Roman" w:hAnsi="Arial" w:cs="Arial"/>
          <w:noProof/>
          <w:color w:val="FF0000"/>
          <w:sz w:val="24"/>
          <w:szCs w:val="24"/>
          <w:lang w:val="en-GB" w:eastAsia="en-GB"/>
        </w:rPr>
        <mc:AlternateContent>
          <mc:Choice Requires="wps">
            <w:drawing>
              <wp:anchor distT="0" distB="0" distL="114300" distR="114300" simplePos="0" relativeHeight="251668480" behindDoc="1" locked="0" layoutInCell="1" allowOverlap="1" wp14:anchorId="3FAC0022" wp14:editId="22EDE1DF">
                <wp:simplePos x="0" y="0"/>
                <wp:positionH relativeFrom="page">
                  <wp:posOffset>1294765</wp:posOffset>
                </wp:positionH>
                <wp:positionV relativeFrom="paragraph">
                  <wp:posOffset>108585</wp:posOffset>
                </wp:positionV>
                <wp:extent cx="5944235" cy="1066800"/>
                <wp:effectExtent l="0" t="0" r="0" b="0"/>
                <wp:wrapTight wrapText="bothSides">
                  <wp:wrapPolygon edited="0">
                    <wp:start x="0" y="0"/>
                    <wp:lineTo x="0" y="21214"/>
                    <wp:lineTo x="21528" y="21214"/>
                    <wp:lineTo x="21528"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0668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842BB2" w14:textId="77777777" w:rsidR="00CE4274" w:rsidRPr="00EA7E00" w:rsidRDefault="00CE4274" w:rsidP="00512435">
                            <w:pPr>
                              <w:spacing w:after="0" w:line="240" w:lineRule="auto"/>
                              <w:rPr>
                                <w:rFonts w:ascii="Gill Sans" w:hAnsi="Gill Sans"/>
                                <w:spacing w:val="36"/>
                                <w:sz w:val="20"/>
                                <w:szCs w:val="20"/>
                              </w:rPr>
                            </w:pPr>
                            <w:proofErr w:type="gramStart"/>
                            <w:r w:rsidRPr="00EA7E00">
                              <w:rPr>
                                <w:rFonts w:ascii="Gill Sans" w:hAnsi="Gill Sans"/>
                                <w:spacing w:val="36"/>
                                <w:sz w:val="20"/>
                                <w:szCs w:val="20"/>
                              </w:rPr>
                              <w:t>Tel  (</w:t>
                            </w:r>
                            <w:proofErr w:type="gramEnd"/>
                            <w:r w:rsidRPr="00EA7E00">
                              <w:rPr>
                                <w:rFonts w:ascii="Gill Sans" w:hAnsi="Gill Sans"/>
                                <w:spacing w:val="36"/>
                                <w:sz w:val="20"/>
                                <w:szCs w:val="20"/>
                              </w:rPr>
                              <w:t xml:space="preserve">01782)     Admin  717954     Fax  712885     Box Office  717962       </w:t>
                            </w:r>
                            <w:hyperlink r:id="rId12" w:history="1">
                              <w:r w:rsidRPr="00EA7E00">
                                <w:t>www.newvictheatre.org.uk</w:t>
                              </w:r>
                            </w:hyperlink>
                            <w:r w:rsidRPr="00EA7E00">
                              <w:rPr>
                                <w:rFonts w:ascii="Gill Sans" w:hAnsi="Gill Sans"/>
                                <w:spacing w:val="36"/>
                                <w:sz w:val="20"/>
                                <w:szCs w:val="20"/>
                              </w:rPr>
                              <w:br/>
                              <w:t>Etruria Road, Newcastle-under-Lyme, Staffordshire ST5 0JG</w:t>
                            </w:r>
                          </w:p>
                          <w:p w14:paraId="438D2308" w14:textId="77777777" w:rsidR="00CE4274" w:rsidRPr="00EA7E00" w:rsidRDefault="00CE4274" w:rsidP="00512435">
                            <w:pPr>
                              <w:rPr>
                                <w:sz w:val="14"/>
                                <w:szCs w:val="14"/>
                              </w:rPr>
                            </w:pPr>
                            <w:r>
                              <w:rPr>
                                <w:sz w:val="10"/>
                                <w:szCs w:val="10"/>
                              </w:rPr>
                              <w:br/>
                            </w:r>
                            <w:r w:rsidRPr="00EA7E00">
                              <w:rPr>
                                <w:sz w:val="14"/>
                                <w:szCs w:val="14"/>
                              </w:rPr>
                              <w:t xml:space="preserve">Stoke-on-Trent and North Staffordshire Theatre Trust Ltd.  Registered Office at Etruria Road </w:t>
                            </w:r>
                            <w:proofErr w:type="spellStart"/>
                            <w:r w:rsidRPr="00EA7E00">
                              <w:rPr>
                                <w:sz w:val="14"/>
                                <w:szCs w:val="14"/>
                              </w:rPr>
                              <w:t>Reg</w:t>
                            </w:r>
                            <w:proofErr w:type="spellEnd"/>
                            <w:r w:rsidRPr="00EA7E00">
                              <w:rPr>
                                <w:sz w:val="14"/>
                                <w:szCs w:val="14"/>
                              </w:rPr>
                              <w:t xml:space="preserve"> Number 911924 England Charity </w:t>
                            </w:r>
                            <w:proofErr w:type="spellStart"/>
                            <w:r w:rsidRPr="00EA7E00">
                              <w:rPr>
                                <w:sz w:val="14"/>
                                <w:szCs w:val="14"/>
                              </w:rPr>
                              <w:t>Reg</w:t>
                            </w:r>
                            <w:proofErr w:type="spellEnd"/>
                            <w:r w:rsidRPr="00EA7E00">
                              <w:rPr>
                                <w:sz w:val="14"/>
                                <w:szCs w:val="14"/>
                              </w:rPr>
                              <w:t xml:space="preserve"> No 253242.</w:t>
                            </w:r>
                            <w:r>
                              <w:rPr>
                                <w:sz w:val="14"/>
                                <w:szCs w:val="14"/>
                              </w:rPr>
                              <w:br/>
                            </w:r>
                            <w:r w:rsidRPr="00EA7E00">
                              <w:rPr>
                                <w:sz w:val="14"/>
                                <w:szCs w:val="14"/>
                              </w:rPr>
                              <w:t>The New Vic operates thanks to a unique partnership between Arts Council England, West Midlands, Staffordshire County Council, Newcastle-under-Lyme Borough Council and Stoke-on-Trent City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C0022" id="_x0000_t202" coordsize="21600,21600" o:spt="202" path="m,l,21600r21600,l21600,xe">
                <v:stroke joinstyle="miter"/>
                <v:path gradientshapeok="t" o:connecttype="rect"/>
              </v:shapetype>
              <v:shape id="Text Box 4" o:spid="_x0000_s1026" type="#_x0000_t202" style="position:absolute;margin-left:101.95pt;margin-top:8.55pt;width:468.05pt;height:8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AvNwIAADoEAAAOAAAAZHJzL2Uyb0RvYy54bWysU8mO2zAMvRfoPwi6J17qLDbiDCYJUhSY&#10;LsBMP0CW5dioLaqSEjst+u+l5CQNpreiPgimSD6S71Grh6FryUlo04DMaTQNKRGSQ9nIQ06/vuwn&#10;S0qMZbJkLUiR07Mw9GH99s2qV5mIoYa2FJogiDRZr3JaW6uyIDC8Fh0zU1BCorMC3TGLpj4EpWY9&#10;ondtEIfhPOhBl0oDF8bg7W500rXHryrB7eeqMsKSNqfYm/Wn9mfhzmC9YtlBM1U3/NIG+4cuOtZI&#10;LHqD2jHLyFE3f0F1DddgoLJTDl0AVdVw4WfAaaLw1TTPNVPCz4LkGHWjyfw/WP7p9EWTpsxpQolk&#10;HUr0IgZLNjCQxLHTK5Nh0LPCMDvgNarsJzXqCfg3QyRsayYP4lFr6GvBSuwucpnBXeqIYxxI0X+E&#10;EsuwowUPNFS6c9QhGQTRUaXzTRnXCsfLWZok8bsZJRx9UTifL0OvXcCya7rSxr4X0BH3k1ON0nt4&#10;dnoy1rXDsmuIq2agbcp907be0Idi22pyYrgme//5CV6FtdIFS3BpI+J4g11iDedz/XrZf6ZRnISb&#10;OJ3s58vFJKmS2SRdhMtJGKWbdB4mabLb/7oUueZ7xhxJI112KIaLAgWUZ+ROw7jA+ODwpwb9g5Ie&#10;lzen5vuRaUFJ+0Ei/2mUJG7bvZHMFjEa+t5T3HuY5AiVU0vJ+Lu14ws5Kt0caqw0Ki7hETWrGs+m&#10;E3fs6qI0Lqgn+fKY3Au4t33Unye//g0AAP//AwBQSwMEFAAGAAgAAAAhAJAfd0DfAAAACwEAAA8A&#10;AABkcnMvZG93bnJldi54bWxMj8FOwzAQRO9I/IO1SFwQtVPapg1xKkACcW3pBzjxNomI11HsNunf&#10;sz3R247maXYm306uE2ccQutJQzJTIJAqb1uqNRx+Pp/XIEI0ZE3nCTVcMMC2uL/LTWb9SDs872Mt&#10;OIRCZjQ0MfaZlKFq0Jkw8z0Se0c/OBNZDrW0gxk53HVyrtRKOtMSf2hMjx8NVr/7k9Nw/B6flpux&#10;/IqHdLdYvZs2Lf1F68eH6e0VRMQp/sNwrc/VoeBOpT+RDaLTMFcvG0bZSBMQVyBZKF5X8rVeJiCL&#10;XN5uKP4AAAD//wMAUEsBAi0AFAAGAAgAAAAhALaDOJL+AAAA4QEAABMAAAAAAAAAAAAAAAAAAAAA&#10;AFtDb250ZW50X1R5cGVzXS54bWxQSwECLQAUAAYACAAAACEAOP0h/9YAAACUAQAACwAAAAAAAAAA&#10;AAAAAAAvAQAAX3JlbHMvLnJlbHNQSwECLQAUAAYACAAAACEAktkwLzcCAAA6BAAADgAAAAAAAAAA&#10;AAAAAAAuAgAAZHJzL2Uyb0RvYy54bWxQSwECLQAUAAYACAAAACEAkB93QN8AAAALAQAADwAAAAAA&#10;AAAAAAAAAACRBAAAZHJzL2Rvd25yZXYueG1sUEsFBgAAAAAEAAQA8wAAAJ0FAAAAAA==&#10;" stroked="f">
                <v:textbox>
                  <w:txbxContent>
                    <w:p w14:paraId="22842BB2" w14:textId="77777777" w:rsidR="00CE4274" w:rsidRPr="00EA7E00" w:rsidRDefault="00CE4274" w:rsidP="00512435">
                      <w:pPr>
                        <w:spacing w:after="0" w:line="240" w:lineRule="auto"/>
                        <w:rPr>
                          <w:rFonts w:ascii="Gill Sans" w:hAnsi="Gill Sans"/>
                          <w:spacing w:val="36"/>
                          <w:sz w:val="20"/>
                          <w:szCs w:val="20"/>
                        </w:rPr>
                      </w:pPr>
                      <w:proofErr w:type="gramStart"/>
                      <w:r w:rsidRPr="00EA7E00">
                        <w:rPr>
                          <w:rFonts w:ascii="Gill Sans" w:hAnsi="Gill Sans"/>
                          <w:spacing w:val="36"/>
                          <w:sz w:val="20"/>
                          <w:szCs w:val="20"/>
                        </w:rPr>
                        <w:t>Tel  (</w:t>
                      </w:r>
                      <w:proofErr w:type="gramEnd"/>
                      <w:r w:rsidRPr="00EA7E00">
                        <w:rPr>
                          <w:rFonts w:ascii="Gill Sans" w:hAnsi="Gill Sans"/>
                          <w:spacing w:val="36"/>
                          <w:sz w:val="20"/>
                          <w:szCs w:val="20"/>
                        </w:rPr>
                        <w:t xml:space="preserve">01782)     Admin  717954     Fax  712885     Box Office  717962       </w:t>
                      </w:r>
                      <w:hyperlink r:id="rId13" w:history="1">
                        <w:r w:rsidRPr="00EA7E00">
                          <w:t>www.newvictheatre.org.uk</w:t>
                        </w:r>
                      </w:hyperlink>
                      <w:r w:rsidRPr="00EA7E00">
                        <w:rPr>
                          <w:rFonts w:ascii="Gill Sans" w:hAnsi="Gill Sans"/>
                          <w:spacing w:val="36"/>
                          <w:sz w:val="20"/>
                          <w:szCs w:val="20"/>
                        </w:rPr>
                        <w:br/>
                        <w:t>Etruria Road, Newcastle-under-Lyme, Staffordshire ST5 0JG</w:t>
                      </w:r>
                    </w:p>
                    <w:p w14:paraId="438D2308" w14:textId="77777777" w:rsidR="00CE4274" w:rsidRPr="00EA7E00" w:rsidRDefault="00CE4274" w:rsidP="00512435">
                      <w:pPr>
                        <w:rPr>
                          <w:sz w:val="14"/>
                          <w:szCs w:val="14"/>
                        </w:rPr>
                      </w:pPr>
                      <w:r>
                        <w:rPr>
                          <w:sz w:val="10"/>
                          <w:szCs w:val="10"/>
                        </w:rPr>
                        <w:br/>
                      </w:r>
                      <w:r w:rsidRPr="00EA7E00">
                        <w:rPr>
                          <w:sz w:val="14"/>
                          <w:szCs w:val="14"/>
                        </w:rPr>
                        <w:t xml:space="preserve">Stoke-on-Trent and North Staffordshire Theatre Trust Ltd.  Registered Office at Etruria Road </w:t>
                      </w:r>
                      <w:proofErr w:type="spellStart"/>
                      <w:r w:rsidRPr="00EA7E00">
                        <w:rPr>
                          <w:sz w:val="14"/>
                          <w:szCs w:val="14"/>
                        </w:rPr>
                        <w:t>Reg</w:t>
                      </w:r>
                      <w:proofErr w:type="spellEnd"/>
                      <w:r w:rsidRPr="00EA7E00">
                        <w:rPr>
                          <w:sz w:val="14"/>
                          <w:szCs w:val="14"/>
                        </w:rPr>
                        <w:t xml:space="preserve"> Number 911924 England Charity </w:t>
                      </w:r>
                      <w:proofErr w:type="spellStart"/>
                      <w:r w:rsidRPr="00EA7E00">
                        <w:rPr>
                          <w:sz w:val="14"/>
                          <w:szCs w:val="14"/>
                        </w:rPr>
                        <w:t>Reg</w:t>
                      </w:r>
                      <w:proofErr w:type="spellEnd"/>
                      <w:r w:rsidRPr="00EA7E00">
                        <w:rPr>
                          <w:sz w:val="14"/>
                          <w:szCs w:val="14"/>
                        </w:rPr>
                        <w:t xml:space="preserve"> No 253242.</w:t>
                      </w:r>
                      <w:r>
                        <w:rPr>
                          <w:sz w:val="14"/>
                          <w:szCs w:val="14"/>
                        </w:rPr>
                        <w:br/>
                      </w:r>
                      <w:r w:rsidRPr="00EA7E00">
                        <w:rPr>
                          <w:sz w:val="14"/>
                          <w:szCs w:val="14"/>
                        </w:rPr>
                        <w:t>The New Vic operates thanks to a unique partnership between Arts Council England, West Midlands, Staffordshire County Council, Newcastle-under-Lyme Borough Council and Stoke-on-Trent City Council</w:t>
                      </w:r>
                    </w:p>
                  </w:txbxContent>
                </v:textbox>
                <w10:wrap type="tight" anchorx="page"/>
              </v:shape>
            </w:pict>
          </mc:Fallback>
        </mc:AlternateContent>
      </w:r>
    </w:p>
    <w:p w14:paraId="058ED0DA" w14:textId="06FAB2CB" w:rsidR="000062FD" w:rsidRDefault="000062FD">
      <w:pPr>
        <w:spacing w:after="0"/>
        <w:rPr>
          <w:rFonts w:ascii="Arial" w:hAnsi="Arial" w:cs="Arial"/>
        </w:rPr>
      </w:pPr>
    </w:p>
    <w:p w14:paraId="11F38419" w14:textId="4F7D6FC6" w:rsidR="00DB3D77" w:rsidRDefault="00DB3D77" w:rsidP="00DB3D77">
      <w:pPr>
        <w:spacing w:after="0" w:line="240" w:lineRule="auto"/>
        <w:rPr>
          <w:rFonts w:ascii="Arial" w:hAnsi="Arial" w:cs="Arial"/>
        </w:rPr>
      </w:pPr>
    </w:p>
    <w:p w14:paraId="461F6ECD" w14:textId="77777777" w:rsidR="00DB3D77" w:rsidRDefault="00DB3D77" w:rsidP="00DB3D77">
      <w:pPr>
        <w:spacing w:after="0" w:line="240" w:lineRule="auto"/>
        <w:rPr>
          <w:rFonts w:ascii="Arial" w:hAnsi="Arial" w:cs="Arial"/>
        </w:rPr>
      </w:pPr>
    </w:p>
    <w:p w14:paraId="5292EAE9" w14:textId="36BD29A6" w:rsidR="00853E3B" w:rsidRPr="00DB3D77" w:rsidRDefault="00853E3B" w:rsidP="00DB3D77">
      <w:pPr>
        <w:spacing w:after="0" w:line="240" w:lineRule="auto"/>
        <w:rPr>
          <w:rFonts w:ascii="Arial" w:hAnsi="Arial" w:cs="Arial"/>
        </w:rPr>
      </w:pPr>
      <w:r w:rsidRPr="00F663E4">
        <w:rPr>
          <w:rFonts w:ascii="Arial" w:hAnsi="Arial" w:cs="Arial"/>
          <w:b/>
        </w:rPr>
        <w:lastRenderedPageBreak/>
        <w:t xml:space="preserve">Introduction </w:t>
      </w:r>
    </w:p>
    <w:p w14:paraId="7072E813" w14:textId="3F7A9EAA" w:rsidR="000A2DBC" w:rsidRDefault="000A2DBC" w:rsidP="00CE4274">
      <w:pPr>
        <w:spacing w:after="0"/>
        <w:rPr>
          <w:rFonts w:ascii="Arial" w:hAnsi="Arial" w:cs="Arial"/>
        </w:rPr>
      </w:pPr>
      <w:r>
        <w:rPr>
          <w:rFonts w:ascii="Arial" w:hAnsi="Arial" w:cs="Arial"/>
        </w:rPr>
        <w:t>The Introduction to Directing course is just that – an opportunity for you to learn about what directing entails, work with and observe professional directors and gain some skills in this area.  It is a chance to find out whether a career in theatre directing is for you.</w:t>
      </w:r>
    </w:p>
    <w:p w14:paraId="5E25B686" w14:textId="77777777" w:rsidR="0061543E" w:rsidRPr="00CE4274" w:rsidRDefault="0061543E" w:rsidP="00CE4274">
      <w:pPr>
        <w:spacing w:after="0"/>
        <w:rPr>
          <w:rFonts w:ascii="Arial" w:hAnsi="Arial" w:cs="Arial"/>
          <w:sz w:val="16"/>
        </w:rPr>
      </w:pPr>
    </w:p>
    <w:p w14:paraId="76ACFDB2" w14:textId="77777777" w:rsidR="00422D51" w:rsidRDefault="00853E3B" w:rsidP="00CE4274">
      <w:pPr>
        <w:spacing w:after="0"/>
        <w:rPr>
          <w:rFonts w:ascii="Arial" w:hAnsi="Arial" w:cs="Arial"/>
          <w:b/>
        </w:rPr>
      </w:pPr>
      <w:r w:rsidRPr="00972890">
        <w:rPr>
          <w:rFonts w:ascii="Arial" w:hAnsi="Arial" w:cs="Arial"/>
          <w:b/>
        </w:rPr>
        <w:t xml:space="preserve">Who is it for? </w:t>
      </w:r>
    </w:p>
    <w:p w14:paraId="5D701B7C" w14:textId="08C77D2A" w:rsidR="0061543E" w:rsidRPr="007F0A80" w:rsidRDefault="00A700FE" w:rsidP="00CE4274">
      <w:pPr>
        <w:spacing w:after="0"/>
        <w:rPr>
          <w:rFonts w:ascii="Arial" w:hAnsi="Arial" w:cs="Arial"/>
          <w:color w:val="auto"/>
        </w:rPr>
      </w:pPr>
      <w:r>
        <w:rPr>
          <w:rFonts w:ascii="Arial" w:hAnsi="Arial" w:cs="Arial"/>
          <w:bCs/>
          <w:iCs/>
        </w:rPr>
        <w:t xml:space="preserve">The </w:t>
      </w:r>
      <w:proofErr w:type="spellStart"/>
      <w:r>
        <w:rPr>
          <w:rFonts w:ascii="Arial" w:hAnsi="Arial" w:cs="Arial"/>
          <w:bCs/>
          <w:iCs/>
        </w:rPr>
        <w:t>programme</w:t>
      </w:r>
      <w:proofErr w:type="spellEnd"/>
      <w:r w:rsidR="00CB5F96" w:rsidRPr="007F0A80">
        <w:rPr>
          <w:rFonts w:ascii="Arial" w:hAnsi="Arial" w:cs="Arial"/>
          <w:bCs/>
          <w:iCs/>
        </w:rPr>
        <w:t xml:space="preserve"> is specifically aimed at people who identify as working class and</w:t>
      </w:r>
      <w:r w:rsidR="00FD6E36">
        <w:rPr>
          <w:rFonts w:ascii="Arial" w:hAnsi="Arial" w:cs="Arial"/>
          <w:bCs/>
          <w:iCs/>
        </w:rPr>
        <w:t>/or have experienced social and</w:t>
      </w:r>
      <w:r w:rsidR="00CB5F96" w:rsidRPr="007F0A80">
        <w:rPr>
          <w:rFonts w:ascii="Arial" w:hAnsi="Arial" w:cs="Arial"/>
          <w:bCs/>
          <w:iCs/>
        </w:rPr>
        <w:t xml:space="preserve"> financial barriers</w:t>
      </w:r>
      <w:r w:rsidR="00CB5F96">
        <w:rPr>
          <w:rFonts w:ascii="Arial" w:hAnsi="Arial" w:cs="Arial"/>
          <w:color w:val="auto"/>
        </w:rPr>
        <w:t xml:space="preserve">. </w:t>
      </w:r>
      <w:r w:rsidR="003300FF" w:rsidRPr="001E75E9">
        <w:rPr>
          <w:rFonts w:ascii="Arial" w:hAnsi="Arial" w:cs="Arial"/>
        </w:rPr>
        <w:t>There is no minimum qualification or directing experience required to apply; simply</w:t>
      </w:r>
      <w:r w:rsidR="00853E3B" w:rsidRPr="001E75E9">
        <w:rPr>
          <w:rFonts w:ascii="Arial" w:hAnsi="Arial" w:cs="Arial"/>
        </w:rPr>
        <w:t xml:space="preserve"> an interest in theatre and a curiosity to find out more about directing. This </w:t>
      </w:r>
      <w:proofErr w:type="spellStart"/>
      <w:r w:rsidR="00853E3B" w:rsidRPr="001E75E9">
        <w:rPr>
          <w:rFonts w:ascii="Arial" w:hAnsi="Arial" w:cs="Arial"/>
        </w:rPr>
        <w:t>programme</w:t>
      </w:r>
      <w:proofErr w:type="spellEnd"/>
      <w:r w:rsidR="00853E3B" w:rsidRPr="001E75E9">
        <w:rPr>
          <w:rFonts w:ascii="Arial" w:hAnsi="Arial" w:cs="Arial"/>
        </w:rPr>
        <w:t xml:space="preserve"> is free of charge</w:t>
      </w:r>
      <w:r w:rsidR="00422D51">
        <w:rPr>
          <w:rFonts w:ascii="Arial" w:hAnsi="Arial" w:cs="Arial"/>
        </w:rPr>
        <w:t xml:space="preserve">, meals will </w:t>
      </w:r>
      <w:r w:rsidR="005D264E">
        <w:rPr>
          <w:rFonts w:ascii="Arial" w:hAnsi="Arial" w:cs="Arial"/>
        </w:rPr>
        <w:t>be provided during each session</w:t>
      </w:r>
      <w:r w:rsidR="00422D51">
        <w:rPr>
          <w:rFonts w:ascii="Arial" w:hAnsi="Arial" w:cs="Arial"/>
        </w:rPr>
        <w:t xml:space="preserve"> and we can contribute towards travel expenses</w:t>
      </w:r>
      <w:r w:rsidR="00853E3B" w:rsidRPr="00002E87">
        <w:rPr>
          <w:rFonts w:ascii="Arial" w:hAnsi="Arial" w:cs="Arial"/>
        </w:rPr>
        <w:t xml:space="preserve">. </w:t>
      </w:r>
    </w:p>
    <w:p w14:paraId="658D90C5" w14:textId="4A2627EB" w:rsidR="00853E3B" w:rsidRPr="00422D51" w:rsidRDefault="00853E3B" w:rsidP="00CE4274">
      <w:pPr>
        <w:spacing w:after="0"/>
        <w:rPr>
          <w:rFonts w:ascii="Arial" w:hAnsi="Arial" w:cs="Arial"/>
          <w:b/>
        </w:rPr>
      </w:pPr>
    </w:p>
    <w:p w14:paraId="02F7C032" w14:textId="77777777" w:rsidR="00853E3B" w:rsidRPr="00F663E4" w:rsidRDefault="00853E3B" w:rsidP="00CE4274">
      <w:pPr>
        <w:spacing w:after="0"/>
        <w:rPr>
          <w:rFonts w:ascii="Arial" w:hAnsi="Arial" w:cs="Arial"/>
          <w:b/>
        </w:rPr>
      </w:pPr>
      <w:r w:rsidRPr="00F663E4">
        <w:rPr>
          <w:rFonts w:ascii="Arial" w:hAnsi="Arial" w:cs="Arial"/>
          <w:b/>
        </w:rPr>
        <w:t xml:space="preserve">When and where will the sessions take place? </w:t>
      </w:r>
    </w:p>
    <w:p w14:paraId="7594DD7B" w14:textId="15B5C727" w:rsidR="000A53B6" w:rsidRDefault="000062FD" w:rsidP="00CE4274">
      <w:pPr>
        <w:spacing w:after="0"/>
        <w:rPr>
          <w:rFonts w:ascii="Arial" w:hAnsi="Arial" w:cs="Arial"/>
          <w:u w:val="single"/>
        </w:rPr>
      </w:pPr>
      <w:r w:rsidRPr="001E75E9">
        <w:rPr>
          <w:rFonts w:ascii="Arial" w:hAnsi="Arial" w:cs="Arial"/>
        </w:rPr>
        <w:t xml:space="preserve">The </w:t>
      </w:r>
      <w:r>
        <w:rPr>
          <w:rFonts w:ascii="Arial" w:hAnsi="Arial" w:cs="Arial"/>
        </w:rPr>
        <w:t xml:space="preserve">course will run on some weeknight evenings and weekends between </w:t>
      </w:r>
      <w:r w:rsidR="00801E56">
        <w:rPr>
          <w:rFonts w:ascii="Arial" w:hAnsi="Arial" w:cs="Arial"/>
          <w:color w:val="auto"/>
        </w:rPr>
        <w:t>13</w:t>
      </w:r>
      <w:r>
        <w:rPr>
          <w:rFonts w:ascii="Arial" w:hAnsi="Arial" w:cs="Arial"/>
          <w:color w:val="auto"/>
        </w:rPr>
        <w:t xml:space="preserve"> February and 10 April, please see full schedule below for exact dates.  In addition there are some weekday daytime sessions to observe rehearsals, these are optional as we are aware they may clash with work.</w:t>
      </w:r>
      <w:r w:rsidR="00CA6E01">
        <w:rPr>
          <w:rFonts w:ascii="Arial" w:hAnsi="Arial" w:cs="Arial"/>
        </w:rPr>
        <w:t xml:space="preserve"> </w:t>
      </w:r>
      <w:r w:rsidR="001466BD" w:rsidRPr="001E75E9">
        <w:rPr>
          <w:rFonts w:ascii="Arial" w:hAnsi="Arial" w:cs="Arial"/>
        </w:rPr>
        <w:t>All sessions will take place at the New Vic the</w:t>
      </w:r>
      <w:r w:rsidR="00E120D6">
        <w:rPr>
          <w:rFonts w:ascii="Arial" w:hAnsi="Arial" w:cs="Arial"/>
        </w:rPr>
        <w:t>atre, unless previously indicated</w:t>
      </w:r>
      <w:r w:rsidR="001466BD" w:rsidRPr="001E75E9">
        <w:rPr>
          <w:rFonts w:ascii="Arial" w:hAnsi="Arial" w:cs="Arial"/>
        </w:rPr>
        <w:t xml:space="preserve">. </w:t>
      </w:r>
    </w:p>
    <w:p w14:paraId="6885A92C" w14:textId="77777777" w:rsidR="0061543E" w:rsidRPr="00CE4274" w:rsidRDefault="0061543E" w:rsidP="00CE4274">
      <w:pPr>
        <w:spacing w:after="0"/>
        <w:rPr>
          <w:rFonts w:ascii="Arial" w:hAnsi="Arial" w:cs="Arial"/>
          <w:sz w:val="16"/>
          <w:u w:val="single"/>
        </w:rPr>
      </w:pPr>
    </w:p>
    <w:p w14:paraId="6B01B50A" w14:textId="77777777" w:rsidR="001466BD" w:rsidRPr="00F663E4" w:rsidRDefault="000A53B6" w:rsidP="00CE4274">
      <w:pPr>
        <w:spacing w:after="0"/>
        <w:rPr>
          <w:rFonts w:ascii="Arial" w:hAnsi="Arial" w:cs="Arial"/>
          <w:b/>
        </w:rPr>
      </w:pPr>
      <w:r w:rsidRPr="00F663E4">
        <w:rPr>
          <w:rFonts w:ascii="Arial" w:hAnsi="Arial" w:cs="Arial"/>
          <w:b/>
        </w:rPr>
        <w:t xml:space="preserve">What will we be doing? </w:t>
      </w:r>
    </w:p>
    <w:p w14:paraId="3B8B2D0E" w14:textId="794E7C66" w:rsidR="00814ABC" w:rsidRDefault="00814ABC" w:rsidP="00CE4274">
      <w:pPr>
        <w:spacing w:after="0"/>
        <w:rPr>
          <w:rFonts w:ascii="Arial" w:hAnsi="Arial" w:cs="Arial"/>
        </w:rPr>
      </w:pPr>
      <w:r w:rsidRPr="001E75E9">
        <w:rPr>
          <w:rFonts w:ascii="Arial" w:hAnsi="Arial" w:cs="Arial"/>
        </w:rPr>
        <w:t>The sessions will be practical</w:t>
      </w:r>
      <w:r>
        <w:rPr>
          <w:rFonts w:ascii="Arial" w:hAnsi="Arial" w:cs="Arial"/>
        </w:rPr>
        <w:t>, insightful</w:t>
      </w:r>
      <w:r w:rsidRPr="001E75E9">
        <w:rPr>
          <w:rFonts w:ascii="Arial" w:hAnsi="Arial" w:cs="Arial"/>
        </w:rPr>
        <w:t xml:space="preserve"> and fun. We hope you will learn about the many different aspects of theatre directing. The course has been titled ‘</w:t>
      </w:r>
      <w:r w:rsidRPr="00E120D6">
        <w:rPr>
          <w:rFonts w:ascii="Arial" w:hAnsi="Arial" w:cs="Arial"/>
        </w:rPr>
        <w:t>The Director &amp;</w:t>
      </w:r>
      <w:r w:rsidRPr="001E75E9">
        <w:rPr>
          <w:rFonts w:ascii="Arial" w:hAnsi="Arial" w:cs="Arial"/>
        </w:rPr>
        <w:t xml:space="preserve">’. The course will explore </w:t>
      </w:r>
      <w:r w:rsidR="002779EB">
        <w:rPr>
          <w:rFonts w:ascii="Arial" w:hAnsi="Arial" w:cs="Arial"/>
        </w:rPr>
        <w:t>the following; ‘The Director &amp; Y</w:t>
      </w:r>
      <w:r w:rsidRPr="001E75E9">
        <w:rPr>
          <w:rFonts w:ascii="Arial" w:hAnsi="Arial" w:cs="Arial"/>
        </w:rPr>
        <w:t>ou’, ‘The Director &amp; Space’, ‘The Dir</w:t>
      </w:r>
      <w:r>
        <w:rPr>
          <w:rFonts w:ascii="Arial" w:hAnsi="Arial" w:cs="Arial"/>
        </w:rPr>
        <w:t xml:space="preserve">ector &amp; Text’, </w:t>
      </w:r>
      <w:r w:rsidR="00251196">
        <w:rPr>
          <w:rFonts w:ascii="Arial" w:hAnsi="Arial" w:cs="Arial"/>
        </w:rPr>
        <w:t>‘The Director &amp; Design</w:t>
      </w:r>
      <w:r w:rsidRPr="001E75E9">
        <w:rPr>
          <w:rFonts w:ascii="Arial" w:hAnsi="Arial" w:cs="Arial"/>
        </w:rPr>
        <w:t>’, ‘The Director</w:t>
      </w:r>
      <w:r w:rsidR="00251196">
        <w:rPr>
          <w:rFonts w:ascii="Arial" w:hAnsi="Arial" w:cs="Arial"/>
        </w:rPr>
        <w:t xml:space="preserve"> &amp; The Actor’, ‘The Director &amp; the Playwright</w:t>
      </w:r>
      <w:r w:rsidRPr="001E75E9">
        <w:rPr>
          <w:rFonts w:ascii="Arial" w:hAnsi="Arial" w:cs="Arial"/>
        </w:rPr>
        <w:t xml:space="preserve">’ we hope to explore and encourage inquisitiveness, self-reflection and collaboration. </w:t>
      </w:r>
    </w:p>
    <w:p w14:paraId="53073E68" w14:textId="77777777" w:rsidR="0061543E" w:rsidRPr="00CE4274" w:rsidRDefault="0061543E" w:rsidP="00CE4274">
      <w:pPr>
        <w:spacing w:after="0"/>
        <w:rPr>
          <w:rFonts w:ascii="Arial" w:hAnsi="Arial" w:cs="Arial"/>
          <w:sz w:val="16"/>
        </w:rPr>
      </w:pPr>
    </w:p>
    <w:p w14:paraId="36064F34" w14:textId="1915DDB3" w:rsidR="0061543E" w:rsidRDefault="00814ABC" w:rsidP="00CE4274">
      <w:pPr>
        <w:spacing w:after="0"/>
        <w:rPr>
          <w:rFonts w:ascii="Arial" w:hAnsi="Arial" w:cs="Arial"/>
        </w:rPr>
      </w:pPr>
      <w:r w:rsidRPr="001E75E9">
        <w:rPr>
          <w:rFonts w:ascii="Arial" w:hAnsi="Arial" w:cs="Arial"/>
        </w:rPr>
        <w:t>Sessions will be led by a number of our resident staff as well as guest theatre directors. The course will be led by our resident</w:t>
      </w:r>
      <w:r w:rsidR="00251196">
        <w:rPr>
          <w:rFonts w:ascii="Arial" w:hAnsi="Arial" w:cs="Arial"/>
        </w:rPr>
        <w:t xml:space="preserve"> Assistant Director Anna Poole</w:t>
      </w:r>
      <w:r w:rsidRPr="001E75E9">
        <w:rPr>
          <w:rFonts w:ascii="Arial" w:hAnsi="Arial" w:cs="Arial"/>
        </w:rPr>
        <w:t xml:space="preserve"> and will be supported by our </w:t>
      </w:r>
      <w:r w:rsidR="00251196">
        <w:rPr>
          <w:rFonts w:ascii="Arial" w:hAnsi="Arial" w:cs="Arial"/>
        </w:rPr>
        <w:t>Associate Director Zo</w:t>
      </w:r>
      <w:r w:rsidR="000A2DBC">
        <w:rPr>
          <w:rFonts w:ascii="Arial" w:hAnsi="Arial" w:cs="Arial"/>
        </w:rPr>
        <w:t>ë</w:t>
      </w:r>
      <w:r w:rsidR="00251196">
        <w:rPr>
          <w:rFonts w:ascii="Arial" w:hAnsi="Arial" w:cs="Arial"/>
        </w:rPr>
        <w:t xml:space="preserve"> Waterman</w:t>
      </w:r>
      <w:r w:rsidR="000A2DBC">
        <w:rPr>
          <w:rFonts w:ascii="Arial" w:hAnsi="Arial" w:cs="Arial"/>
        </w:rPr>
        <w:t>.</w:t>
      </w:r>
    </w:p>
    <w:p w14:paraId="654C45A1" w14:textId="76E6CE60" w:rsidR="00814ABC" w:rsidRPr="00814ABC" w:rsidRDefault="00814ABC" w:rsidP="00CE4274">
      <w:pPr>
        <w:spacing w:after="0"/>
        <w:rPr>
          <w:rFonts w:ascii="Arial" w:hAnsi="Arial" w:cs="Arial"/>
        </w:rPr>
      </w:pPr>
    </w:p>
    <w:p w14:paraId="7B649EDB" w14:textId="5454A597" w:rsidR="0061543E" w:rsidRDefault="00853E3B" w:rsidP="00CE4274">
      <w:pPr>
        <w:spacing w:after="0"/>
        <w:rPr>
          <w:rFonts w:ascii="Arial" w:hAnsi="Arial" w:cs="Arial"/>
        </w:rPr>
      </w:pPr>
      <w:r w:rsidRPr="001E75E9">
        <w:rPr>
          <w:rFonts w:ascii="Arial" w:hAnsi="Arial" w:cs="Arial"/>
        </w:rPr>
        <w:t>A session timetable</w:t>
      </w:r>
      <w:r w:rsidR="00814ABC">
        <w:rPr>
          <w:rFonts w:ascii="Arial" w:hAnsi="Arial" w:cs="Arial"/>
        </w:rPr>
        <w:t xml:space="preserve"> (subject to change)</w:t>
      </w:r>
      <w:r w:rsidRPr="001E75E9">
        <w:rPr>
          <w:rFonts w:ascii="Arial" w:hAnsi="Arial" w:cs="Arial"/>
        </w:rPr>
        <w:t xml:space="preserve"> is </w:t>
      </w:r>
      <w:r w:rsidR="001466BD" w:rsidRPr="001E75E9">
        <w:rPr>
          <w:rFonts w:ascii="Arial" w:hAnsi="Arial" w:cs="Arial"/>
        </w:rPr>
        <w:t>outlined</w:t>
      </w:r>
      <w:r w:rsidR="001F60EA">
        <w:rPr>
          <w:rFonts w:ascii="Arial" w:hAnsi="Arial" w:cs="Arial"/>
        </w:rPr>
        <w:t xml:space="preserve"> below</w:t>
      </w:r>
      <w:r w:rsidR="00E120D6">
        <w:rPr>
          <w:rFonts w:ascii="Arial" w:hAnsi="Arial" w:cs="Arial"/>
        </w:rPr>
        <w:t>:</w:t>
      </w:r>
    </w:p>
    <w:p w14:paraId="4A826424" w14:textId="63BA6985" w:rsidR="00251196" w:rsidRPr="00CE4274" w:rsidRDefault="00251196" w:rsidP="00CE4274">
      <w:pPr>
        <w:pStyle w:val="ListParagraph"/>
        <w:numPr>
          <w:ilvl w:val="0"/>
          <w:numId w:val="47"/>
        </w:numPr>
        <w:spacing w:after="0" w:line="360" w:lineRule="auto"/>
        <w:ind w:left="142" w:hanging="142"/>
        <w:rPr>
          <w:rFonts w:ascii="Arial" w:hAnsi="Arial" w:cs="Arial"/>
          <w:color w:val="auto"/>
        </w:rPr>
      </w:pPr>
      <w:r w:rsidRPr="00CE4274">
        <w:rPr>
          <w:rFonts w:ascii="Arial" w:hAnsi="Arial" w:cs="Arial"/>
          <w:i/>
          <w:color w:val="auto"/>
        </w:rPr>
        <w:t xml:space="preserve">Wednesday 13 </w:t>
      </w:r>
      <w:r w:rsidR="00D11FFD" w:rsidRPr="00CE4274">
        <w:rPr>
          <w:rFonts w:ascii="Arial" w:hAnsi="Arial" w:cs="Arial"/>
          <w:i/>
          <w:color w:val="auto"/>
        </w:rPr>
        <w:t>Feb, 18:30 -</w:t>
      </w:r>
      <w:r w:rsidR="00F663E4" w:rsidRPr="00CE4274">
        <w:rPr>
          <w:rFonts w:ascii="Arial" w:hAnsi="Arial" w:cs="Arial"/>
          <w:i/>
          <w:color w:val="auto"/>
        </w:rPr>
        <w:t xml:space="preserve"> </w:t>
      </w:r>
      <w:r w:rsidR="00D11FFD" w:rsidRPr="00CE4274">
        <w:rPr>
          <w:rFonts w:ascii="Arial" w:hAnsi="Arial" w:cs="Arial"/>
          <w:i/>
          <w:color w:val="auto"/>
        </w:rPr>
        <w:t>20:00</w:t>
      </w:r>
      <w:r w:rsidR="00EF39AB" w:rsidRPr="00CE4274">
        <w:rPr>
          <w:rFonts w:ascii="Arial" w:hAnsi="Arial" w:cs="Arial"/>
          <w:color w:val="auto"/>
        </w:rPr>
        <w:t>. A</w:t>
      </w:r>
      <w:r w:rsidR="001F60EA" w:rsidRPr="00CE4274">
        <w:rPr>
          <w:rFonts w:ascii="Arial" w:hAnsi="Arial" w:cs="Arial"/>
          <w:color w:val="auto"/>
        </w:rPr>
        <w:t xml:space="preserve">n introduction </w:t>
      </w:r>
      <w:r w:rsidR="000A2DBC" w:rsidRPr="00CE4274">
        <w:rPr>
          <w:rFonts w:ascii="Arial" w:hAnsi="Arial" w:cs="Arial"/>
          <w:color w:val="auto"/>
        </w:rPr>
        <w:t>session, including</w:t>
      </w:r>
      <w:r w:rsidR="001F60EA" w:rsidRPr="00CE4274">
        <w:rPr>
          <w:rFonts w:ascii="Arial" w:hAnsi="Arial" w:cs="Arial"/>
          <w:color w:val="auto"/>
        </w:rPr>
        <w:t xml:space="preserve"> a building tour </w:t>
      </w:r>
    </w:p>
    <w:p w14:paraId="07488E33" w14:textId="35BC039B" w:rsidR="001F60EA" w:rsidRPr="00CE4274" w:rsidRDefault="00251196" w:rsidP="00CE4274">
      <w:pPr>
        <w:pStyle w:val="ListParagraph"/>
        <w:numPr>
          <w:ilvl w:val="0"/>
          <w:numId w:val="47"/>
        </w:numPr>
        <w:spacing w:after="0" w:line="360" w:lineRule="auto"/>
        <w:ind w:left="142" w:hanging="142"/>
        <w:rPr>
          <w:rFonts w:ascii="Arial" w:hAnsi="Arial" w:cs="Arial"/>
          <w:color w:val="auto"/>
        </w:rPr>
      </w:pPr>
      <w:r w:rsidRPr="00CE4274">
        <w:rPr>
          <w:rFonts w:ascii="Arial" w:hAnsi="Arial" w:cs="Arial"/>
          <w:i/>
          <w:color w:val="auto"/>
        </w:rPr>
        <w:t>Wednesday 20</w:t>
      </w:r>
      <w:r w:rsidR="00EF39AB" w:rsidRPr="00CE4274">
        <w:rPr>
          <w:rFonts w:ascii="Arial" w:hAnsi="Arial" w:cs="Arial"/>
          <w:i/>
          <w:color w:val="auto"/>
        </w:rPr>
        <w:t xml:space="preserve"> Feb</w:t>
      </w:r>
      <w:r w:rsidR="001466BD" w:rsidRPr="00CE4274">
        <w:rPr>
          <w:rFonts w:ascii="Arial" w:hAnsi="Arial" w:cs="Arial"/>
          <w:i/>
          <w:color w:val="auto"/>
        </w:rPr>
        <w:t xml:space="preserve"> </w:t>
      </w:r>
      <w:r w:rsidRPr="00CE4274">
        <w:rPr>
          <w:rFonts w:ascii="Arial" w:hAnsi="Arial" w:cs="Arial"/>
          <w:i/>
          <w:color w:val="auto"/>
        </w:rPr>
        <w:t>18:30 – 21:30</w:t>
      </w:r>
      <w:r w:rsidR="00F663E4" w:rsidRPr="00CE4274">
        <w:rPr>
          <w:rFonts w:ascii="Arial" w:hAnsi="Arial" w:cs="Arial"/>
          <w:color w:val="auto"/>
        </w:rPr>
        <w:t xml:space="preserve">. </w:t>
      </w:r>
      <w:r w:rsidR="006A1FB1">
        <w:rPr>
          <w:rFonts w:ascii="Arial" w:hAnsi="Arial" w:cs="Arial"/>
          <w:color w:val="auto"/>
        </w:rPr>
        <w:t>A session e</w:t>
      </w:r>
      <w:r w:rsidR="00EF39AB" w:rsidRPr="00CE4274">
        <w:rPr>
          <w:rFonts w:ascii="Arial" w:hAnsi="Arial" w:cs="Arial"/>
          <w:color w:val="auto"/>
        </w:rPr>
        <w:t>xploring</w:t>
      </w:r>
      <w:r w:rsidR="003300FF" w:rsidRPr="00CE4274">
        <w:rPr>
          <w:rFonts w:ascii="Arial" w:hAnsi="Arial" w:cs="Arial"/>
          <w:color w:val="auto"/>
        </w:rPr>
        <w:t xml:space="preserve"> ‘The Director &amp; T</w:t>
      </w:r>
      <w:r w:rsidR="001466BD" w:rsidRPr="00CE4274">
        <w:rPr>
          <w:rFonts w:ascii="Arial" w:hAnsi="Arial" w:cs="Arial"/>
          <w:color w:val="auto"/>
        </w:rPr>
        <w:t>ext’</w:t>
      </w:r>
      <w:r w:rsidR="000F0D32" w:rsidRPr="00CE4274">
        <w:rPr>
          <w:rFonts w:ascii="Arial" w:hAnsi="Arial" w:cs="Arial"/>
          <w:color w:val="auto"/>
        </w:rPr>
        <w:t xml:space="preserve"> </w:t>
      </w:r>
    </w:p>
    <w:p w14:paraId="0583FB32" w14:textId="77777777" w:rsidR="00EF39AB" w:rsidRPr="00CE4274" w:rsidRDefault="00251196" w:rsidP="00CE4274">
      <w:pPr>
        <w:pStyle w:val="ListParagraph"/>
        <w:numPr>
          <w:ilvl w:val="0"/>
          <w:numId w:val="47"/>
        </w:numPr>
        <w:spacing w:after="0" w:line="360" w:lineRule="auto"/>
        <w:ind w:left="142" w:hanging="142"/>
        <w:rPr>
          <w:rFonts w:ascii="Arial" w:hAnsi="Arial" w:cs="Arial"/>
          <w:color w:val="auto"/>
        </w:rPr>
      </w:pPr>
      <w:r w:rsidRPr="00CE4274">
        <w:rPr>
          <w:rFonts w:ascii="Arial" w:hAnsi="Arial" w:cs="Arial"/>
          <w:i/>
          <w:color w:val="auto"/>
        </w:rPr>
        <w:t xml:space="preserve">Saturday </w:t>
      </w:r>
      <w:r w:rsidR="000F0D32" w:rsidRPr="00CE4274">
        <w:rPr>
          <w:rFonts w:ascii="Arial" w:hAnsi="Arial" w:cs="Arial"/>
          <w:i/>
          <w:color w:val="auto"/>
        </w:rPr>
        <w:t>2</w:t>
      </w:r>
      <w:r w:rsidRPr="00CE4274">
        <w:rPr>
          <w:rFonts w:ascii="Arial" w:hAnsi="Arial" w:cs="Arial"/>
          <w:i/>
          <w:color w:val="auto"/>
        </w:rPr>
        <w:t>3</w:t>
      </w:r>
      <w:r w:rsidR="001A745D" w:rsidRPr="00CE4274">
        <w:rPr>
          <w:rFonts w:ascii="Arial" w:hAnsi="Arial" w:cs="Arial"/>
          <w:i/>
          <w:color w:val="auto"/>
          <w:vertAlign w:val="superscript"/>
        </w:rPr>
        <w:t xml:space="preserve"> </w:t>
      </w:r>
      <w:r w:rsidR="001466BD" w:rsidRPr="00CE4274">
        <w:rPr>
          <w:rFonts w:ascii="Arial" w:hAnsi="Arial" w:cs="Arial"/>
          <w:i/>
          <w:color w:val="auto"/>
        </w:rPr>
        <w:t xml:space="preserve">Feb </w:t>
      </w:r>
      <w:r w:rsidRPr="00CE4274">
        <w:rPr>
          <w:rFonts w:ascii="Arial" w:hAnsi="Arial" w:cs="Arial"/>
          <w:i/>
          <w:color w:val="auto"/>
        </w:rPr>
        <w:t>10:00 -16</w:t>
      </w:r>
      <w:r w:rsidR="00D11FFD" w:rsidRPr="00CE4274">
        <w:rPr>
          <w:rFonts w:ascii="Arial" w:hAnsi="Arial" w:cs="Arial"/>
          <w:i/>
          <w:color w:val="auto"/>
        </w:rPr>
        <w:t>:00</w:t>
      </w:r>
      <w:r w:rsidR="00D11FFD" w:rsidRPr="00CE4274">
        <w:rPr>
          <w:rFonts w:ascii="Arial" w:hAnsi="Arial" w:cs="Arial"/>
          <w:color w:val="auto"/>
        </w:rPr>
        <w:t xml:space="preserve"> </w:t>
      </w:r>
      <w:r w:rsidR="00F663E4" w:rsidRPr="00CE4274">
        <w:rPr>
          <w:rFonts w:ascii="Arial" w:hAnsi="Arial" w:cs="Arial"/>
          <w:color w:val="auto"/>
        </w:rPr>
        <w:t>A</w:t>
      </w:r>
      <w:r w:rsidR="001466BD" w:rsidRPr="00CE4274">
        <w:rPr>
          <w:rFonts w:ascii="Arial" w:hAnsi="Arial" w:cs="Arial"/>
          <w:color w:val="auto"/>
        </w:rPr>
        <w:t xml:space="preserve"> session exploring ‘The Director &amp; </w:t>
      </w:r>
      <w:r w:rsidRPr="00CE4274">
        <w:rPr>
          <w:rFonts w:ascii="Arial" w:hAnsi="Arial" w:cs="Arial"/>
          <w:color w:val="auto"/>
        </w:rPr>
        <w:t>the Actor’</w:t>
      </w:r>
    </w:p>
    <w:p w14:paraId="33485746" w14:textId="77777777" w:rsidR="001F60EA" w:rsidRPr="00CE4274" w:rsidRDefault="00251196" w:rsidP="00CE4274">
      <w:pPr>
        <w:pStyle w:val="ListParagraph"/>
        <w:numPr>
          <w:ilvl w:val="0"/>
          <w:numId w:val="47"/>
        </w:numPr>
        <w:spacing w:after="0" w:line="360" w:lineRule="auto"/>
        <w:ind w:left="142" w:hanging="142"/>
        <w:rPr>
          <w:rFonts w:ascii="Arial" w:hAnsi="Arial" w:cs="Arial"/>
          <w:color w:val="auto"/>
        </w:rPr>
      </w:pPr>
      <w:r w:rsidRPr="00CE4274">
        <w:rPr>
          <w:rFonts w:ascii="Arial" w:hAnsi="Arial" w:cs="Arial"/>
          <w:i/>
          <w:color w:val="auto"/>
        </w:rPr>
        <w:t>Monday</w:t>
      </w:r>
      <w:r w:rsidR="001466BD" w:rsidRPr="00CE4274">
        <w:rPr>
          <w:rFonts w:ascii="Arial" w:hAnsi="Arial" w:cs="Arial"/>
          <w:i/>
          <w:color w:val="auto"/>
        </w:rPr>
        <w:t xml:space="preserve"> 25</w:t>
      </w:r>
      <w:r w:rsidR="001A745D" w:rsidRPr="00CE4274">
        <w:rPr>
          <w:rFonts w:ascii="Arial" w:hAnsi="Arial" w:cs="Arial"/>
          <w:i/>
          <w:color w:val="auto"/>
          <w:vertAlign w:val="superscript"/>
        </w:rPr>
        <w:t xml:space="preserve"> </w:t>
      </w:r>
      <w:r w:rsidR="0080639B" w:rsidRPr="00CE4274">
        <w:rPr>
          <w:rFonts w:ascii="Arial" w:hAnsi="Arial" w:cs="Arial"/>
          <w:i/>
          <w:color w:val="auto"/>
        </w:rPr>
        <w:t>February 11.00 – 17:</w:t>
      </w:r>
      <w:r w:rsidR="00D11FFD" w:rsidRPr="00CE4274">
        <w:rPr>
          <w:rFonts w:ascii="Arial" w:hAnsi="Arial" w:cs="Arial"/>
          <w:i/>
          <w:color w:val="auto"/>
        </w:rPr>
        <w:t>00</w:t>
      </w:r>
      <w:r w:rsidRPr="00CE4274">
        <w:rPr>
          <w:rFonts w:ascii="Arial" w:hAnsi="Arial" w:cs="Arial"/>
          <w:color w:val="auto"/>
        </w:rPr>
        <w:t xml:space="preserve"> – Option to observe a rehearsal </w:t>
      </w:r>
      <w:r w:rsidR="00066992" w:rsidRPr="00CE4274">
        <w:rPr>
          <w:rFonts w:ascii="Arial" w:hAnsi="Arial" w:cs="Arial"/>
          <w:color w:val="auto"/>
        </w:rPr>
        <w:t>of 39 Steps</w:t>
      </w:r>
    </w:p>
    <w:p w14:paraId="7948F56A" w14:textId="08E315CC" w:rsidR="001466BD" w:rsidRPr="00CE4274" w:rsidRDefault="00251196" w:rsidP="00CE4274">
      <w:pPr>
        <w:pStyle w:val="ListParagraph"/>
        <w:numPr>
          <w:ilvl w:val="0"/>
          <w:numId w:val="47"/>
        </w:numPr>
        <w:spacing w:after="0" w:line="360" w:lineRule="auto"/>
        <w:ind w:left="142" w:hanging="142"/>
        <w:rPr>
          <w:rFonts w:ascii="Arial" w:hAnsi="Arial" w:cs="Arial"/>
          <w:color w:val="auto"/>
        </w:rPr>
      </w:pPr>
      <w:r w:rsidRPr="00CE4274">
        <w:rPr>
          <w:rFonts w:ascii="Arial" w:hAnsi="Arial" w:cs="Arial"/>
          <w:i/>
          <w:color w:val="auto"/>
        </w:rPr>
        <w:t>Wednesday 27 February 18:30 – 21:30</w:t>
      </w:r>
      <w:r w:rsidR="00F663E4" w:rsidRPr="00CE4274">
        <w:rPr>
          <w:rFonts w:ascii="Arial" w:hAnsi="Arial" w:cs="Arial"/>
          <w:color w:val="auto"/>
        </w:rPr>
        <w:t xml:space="preserve"> </w:t>
      </w:r>
      <w:r w:rsidR="006A1FB1">
        <w:rPr>
          <w:rFonts w:ascii="Arial" w:hAnsi="Arial" w:cs="Arial"/>
          <w:color w:val="auto"/>
        </w:rPr>
        <w:t xml:space="preserve">A session exploring </w:t>
      </w:r>
      <w:r w:rsidRPr="00CE4274">
        <w:rPr>
          <w:rFonts w:ascii="Arial" w:hAnsi="Arial" w:cs="Arial"/>
          <w:color w:val="auto"/>
        </w:rPr>
        <w:t>‘The Director &amp; The Designer’</w:t>
      </w:r>
    </w:p>
    <w:p w14:paraId="7EFBCD4E" w14:textId="016EEFC8" w:rsidR="00066992" w:rsidRDefault="00066992" w:rsidP="00CE4274">
      <w:pPr>
        <w:pStyle w:val="ListParagraph"/>
        <w:numPr>
          <w:ilvl w:val="0"/>
          <w:numId w:val="47"/>
        </w:numPr>
        <w:spacing w:after="0" w:line="360" w:lineRule="auto"/>
        <w:ind w:left="142" w:hanging="142"/>
        <w:rPr>
          <w:rFonts w:ascii="Arial" w:hAnsi="Arial" w:cs="Arial"/>
          <w:color w:val="auto"/>
        </w:rPr>
      </w:pPr>
      <w:r w:rsidRPr="00CE4274">
        <w:rPr>
          <w:rFonts w:ascii="Arial" w:hAnsi="Arial" w:cs="Arial"/>
          <w:i/>
          <w:color w:val="auto"/>
        </w:rPr>
        <w:t>Tuesday 5</w:t>
      </w:r>
      <w:r w:rsidR="001466BD" w:rsidRPr="00CE4274">
        <w:rPr>
          <w:rFonts w:ascii="Arial" w:hAnsi="Arial" w:cs="Arial"/>
          <w:i/>
          <w:color w:val="auto"/>
        </w:rPr>
        <w:t xml:space="preserve"> March</w:t>
      </w:r>
      <w:r w:rsidR="00D11FFD" w:rsidRPr="00CE4274">
        <w:rPr>
          <w:rFonts w:ascii="Arial" w:hAnsi="Arial" w:cs="Arial"/>
          <w:i/>
          <w:color w:val="auto"/>
        </w:rPr>
        <w:t xml:space="preserve"> 11:00 – 17:00</w:t>
      </w:r>
      <w:r w:rsidR="001466BD" w:rsidRPr="00CE4274">
        <w:rPr>
          <w:rFonts w:ascii="Arial" w:hAnsi="Arial" w:cs="Arial"/>
          <w:color w:val="auto"/>
        </w:rPr>
        <w:t xml:space="preserve"> </w:t>
      </w:r>
      <w:r w:rsidR="000A2DBC" w:rsidRPr="00CE4274">
        <w:rPr>
          <w:rFonts w:ascii="Arial" w:hAnsi="Arial" w:cs="Arial"/>
          <w:color w:val="auto"/>
        </w:rPr>
        <w:t>O</w:t>
      </w:r>
      <w:r w:rsidRPr="00CE4274">
        <w:rPr>
          <w:rFonts w:ascii="Arial" w:hAnsi="Arial" w:cs="Arial"/>
          <w:color w:val="auto"/>
        </w:rPr>
        <w:t>ption to observe a 39 Steps technical rehearsal</w:t>
      </w:r>
    </w:p>
    <w:p w14:paraId="29EDE298" w14:textId="6ED70E8E" w:rsidR="00733DA0" w:rsidRPr="007F0A80" w:rsidRDefault="00733DA0">
      <w:pPr>
        <w:pStyle w:val="ListParagraph"/>
        <w:numPr>
          <w:ilvl w:val="0"/>
          <w:numId w:val="47"/>
        </w:numPr>
        <w:spacing w:after="0" w:line="360" w:lineRule="auto"/>
        <w:ind w:left="142" w:hanging="142"/>
        <w:rPr>
          <w:rFonts w:ascii="Arial" w:hAnsi="Arial" w:cs="Arial"/>
          <w:color w:val="auto"/>
        </w:rPr>
      </w:pPr>
      <w:r w:rsidRPr="00CE4274">
        <w:rPr>
          <w:rFonts w:ascii="Arial" w:hAnsi="Arial" w:cs="Arial"/>
          <w:i/>
          <w:color w:val="auto"/>
        </w:rPr>
        <w:t xml:space="preserve">Saturday </w:t>
      </w:r>
      <w:r>
        <w:rPr>
          <w:rFonts w:ascii="Arial" w:hAnsi="Arial" w:cs="Arial"/>
          <w:i/>
          <w:color w:val="auto"/>
        </w:rPr>
        <w:t>2</w:t>
      </w:r>
      <w:r w:rsidRPr="00CE4274">
        <w:rPr>
          <w:rFonts w:ascii="Arial" w:hAnsi="Arial" w:cs="Arial"/>
          <w:i/>
          <w:color w:val="auto"/>
        </w:rPr>
        <w:t xml:space="preserve"> March: 10:00 – 16:00</w:t>
      </w:r>
      <w:r w:rsidRPr="00CE4274">
        <w:rPr>
          <w:rFonts w:ascii="Arial" w:hAnsi="Arial" w:cs="Arial"/>
          <w:color w:val="auto"/>
        </w:rPr>
        <w:t xml:space="preserve"> A morning session </w:t>
      </w:r>
      <w:r w:rsidR="006A1FB1">
        <w:rPr>
          <w:rFonts w:ascii="Arial" w:hAnsi="Arial" w:cs="Arial"/>
          <w:color w:val="auto"/>
        </w:rPr>
        <w:t>exploring</w:t>
      </w:r>
      <w:r w:rsidRPr="00CE4274">
        <w:rPr>
          <w:rFonts w:ascii="Arial" w:hAnsi="Arial" w:cs="Arial"/>
          <w:color w:val="auto"/>
        </w:rPr>
        <w:t xml:space="preserve"> ‘The Director &amp; Devising’ with company Told by an Idiot</w:t>
      </w:r>
      <w:r w:rsidR="006A1FB1">
        <w:rPr>
          <w:rFonts w:ascii="Arial" w:hAnsi="Arial" w:cs="Arial"/>
          <w:color w:val="auto"/>
        </w:rPr>
        <w:t>,</w:t>
      </w:r>
      <w:r w:rsidRPr="00CE4274">
        <w:rPr>
          <w:rFonts w:ascii="Arial" w:hAnsi="Arial" w:cs="Arial"/>
          <w:color w:val="auto"/>
        </w:rPr>
        <w:t xml:space="preserve"> followed by a short d</w:t>
      </w:r>
      <w:r>
        <w:rPr>
          <w:rFonts w:ascii="Arial" w:hAnsi="Arial" w:cs="Arial"/>
          <w:color w:val="auto"/>
        </w:rPr>
        <w:t>evising project in the afternoon</w:t>
      </w:r>
    </w:p>
    <w:p w14:paraId="1D001576" w14:textId="4B5652D9" w:rsidR="001466BD" w:rsidRPr="00CE4274" w:rsidRDefault="00066992" w:rsidP="00CE4274">
      <w:pPr>
        <w:pStyle w:val="ListParagraph"/>
        <w:numPr>
          <w:ilvl w:val="0"/>
          <w:numId w:val="47"/>
        </w:numPr>
        <w:spacing w:after="0" w:line="360" w:lineRule="auto"/>
        <w:ind w:left="142" w:hanging="142"/>
        <w:rPr>
          <w:rFonts w:ascii="Arial" w:hAnsi="Arial" w:cs="Arial"/>
          <w:color w:val="auto"/>
        </w:rPr>
      </w:pPr>
      <w:r w:rsidRPr="00CE4274">
        <w:rPr>
          <w:rFonts w:ascii="Arial" w:hAnsi="Arial" w:cs="Arial"/>
          <w:i/>
          <w:color w:val="auto"/>
        </w:rPr>
        <w:t>Wednesday 6</w:t>
      </w:r>
      <w:r w:rsidR="001466BD" w:rsidRPr="00CE4274">
        <w:rPr>
          <w:rFonts w:ascii="Arial" w:hAnsi="Arial" w:cs="Arial"/>
          <w:i/>
          <w:color w:val="auto"/>
        </w:rPr>
        <w:t xml:space="preserve"> March: </w:t>
      </w:r>
      <w:r w:rsidRPr="00CE4274">
        <w:rPr>
          <w:rFonts w:ascii="Arial" w:hAnsi="Arial" w:cs="Arial"/>
          <w:i/>
          <w:color w:val="auto"/>
        </w:rPr>
        <w:t>18:30 – 21:3</w:t>
      </w:r>
      <w:r w:rsidR="00D11FFD" w:rsidRPr="00CE4274">
        <w:rPr>
          <w:rFonts w:ascii="Arial" w:hAnsi="Arial" w:cs="Arial"/>
          <w:i/>
          <w:color w:val="auto"/>
        </w:rPr>
        <w:t>0</w:t>
      </w:r>
      <w:r w:rsidR="00F663E4" w:rsidRPr="00CE4274">
        <w:rPr>
          <w:rFonts w:ascii="Arial" w:hAnsi="Arial" w:cs="Arial"/>
          <w:color w:val="auto"/>
        </w:rPr>
        <w:t>.</w:t>
      </w:r>
      <w:r w:rsidR="00D11FFD" w:rsidRPr="00CE4274">
        <w:rPr>
          <w:rFonts w:ascii="Arial" w:hAnsi="Arial" w:cs="Arial"/>
          <w:color w:val="auto"/>
        </w:rPr>
        <w:t xml:space="preserve"> </w:t>
      </w:r>
      <w:r w:rsidR="006A1FB1">
        <w:rPr>
          <w:rFonts w:ascii="Arial" w:hAnsi="Arial" w:cs="Arial"/>
          <w:color w:val="auto"/>
        </w:rPr>
        <w:t xml:space="preserve">A session exploring </w:t>
      </w:r>
      <w:r w:rsidRPr="00CE4274">
        <w:rPr>
          <w:rFonts w:ascii="Arial" w:hAnsi="Arial" w:cs="Arial"/>
          <w:color w:val="auto"/>
        </w:rPr>
        <w:t>‘The Director &amp; the Play</w:t>
      </w:r>
      <w:r w:rsidR="001466BD" w:rsidRPr="00CE4274">
        <w:rPr>
          <w:rFonts w:ascii="Arial" w:hAnsi="Arial" w:cs="Arial"/>
          <w:color w:val="auto"/>
        </w:rPr>
        <w:t>’</w:t>
      </w:r>
    </w:p>
    <w:p w14:paraId="77E21165" w14:textId="77777777" w:rsidR="001466BD" w:rsidRPr="00CE4274" w:rsidRDefault="000E2212" w:rsidP="00CE4274">
      <w:pPr>
        <w:pStyle w:val="ListParagraph"/>
        <w:numPr>
          <w:ilvl w:val="0"/>
          <w:numId w:val="47"/>
        </w:numPr>
        <w:spacing w:after="0" w:line="360" w:lineRule="auto"/>
        <w:ind w:left="142" w:hanging="142"/>
        <w:rPr>
          <w:rFonts w:ascii="Arial" w:hAnsi="Arial" w:cs="Arial"/>
          <w:color w:val="auto"/>
        </w:rPr>
      </w:pPr>
      <w:r w:rsidRPr="00CE4274">
        <w:rPr>
          <w:rFonts w:ascii="Arial" w:hAnsi="Arial" w:cs="Arial"/>
          <w:i/>
          <w:color w:val="auto"/>
        </w:rPr>
        <w:t>Tuesday 12</w:t>
      </w:r>
      <w:r w:rsidR="000F0D32" w:rsidRPr="00CE4274">
        <w:rPr>
          <w:rFonts w:ascii="Arial" w:hAnsi="Arial" w:cs="Arial"/>
          <w:i/>
          <w:color w:val="auto"/>
        </w:rPr>
        <w:t xml:space="preserve"> March </w:t>
      </w:r>
      <w:r w:rsidRPr="00CE4274">
        <w:rPr>
          <w:rFonts w:ascii="Arial" w:hAnsi="Arial" w:cs="Arial"/>
          <w:i/>
          <w:color w:val="auto"/>
        </w:rPr>
        <w:t>19:30 – 22</w:t>
      </w:r>
      <w:r w:rsidR="00D11FFD" w:rsidRPr="00CE4274">
        <w:rPr>
          <w:rFonts w:ascii="Arial" w:hAnsi="Arial" w:cs="Arial"/>
          <w:i/>
          <w:color w:val="auto"/>
        </w:rPr>
        <w:t>:00</w:t>
      </w:r>
      <w:r w:rsidRPr="00CE4274">
        <w:rPr>
          <w:rFonts w:ascii="Arial" w:hAnsi="Arial" w:cs="Arial"/>
          <w:color w:val="auto"/>
        </w:rPr>
        <w:t xml:space="preserve"> An invitation to the guest night of 39 Steps </w:t>
      </w:r>
    </w:p>
    <w:p w14:paraId="36C24ED8" w14:textId="49B53303" w:rsidR="000E2212" w:rsidRPr="00CE4274" w:rsidRDefault="000E2212" w:rsidP="00CE4274">
      <w:pPr>
        <w:pStyle w:val="ListParagraph"/>
        <w:numPr>
          <w:ilvl w:val="0"/>
          <w:numId w:val="47"/>
        </w:numPr>
        <w:spacing w:after="0" w:line="360" w:lineRule="auto"/>
        <w:ind w:left="142" w:hanging="142"/>
        <w:rPr>
          <w:rFonts w:ascii="Arial" w:hAnsi="Arial" w:cs="Arial"/>
          <w:color w:val="auto"/>
        </w:rPr>
      </w:pPr>
      <w:r w:rsidRPr="00CE4274">
        <w:rPr>
          <w:rFonts w:ascii="Arial" w:hAnsi="Arial" w:cs="Arial"/>
          <w:i/>
          <w:color w:val="auto"/>
        </w:rPr>
        <w:t xml:space="preserve">Wednesday 13 March 18:30 – 21:30 </w:t>
      </w:r>
      <w:r w:rsidR="006A1FB1">
        <w:rPr>
          <w:rFonts w:ascii="Arial" w:hAnsi="Arial" w:cs="Arial"/>
          <w:color w:val="auto"/>
        </w:rPr>
        <w:t xml:space="preserve">A session exploring </w:t>
      </w:r>
      <w:r w:rsidRPr="00CE4274">
        <w:rPr>
          <w:rFonts w:ascii="Arial" w:hAnsi="Arial" w:cs="Arial"/>
          <w:color w:val="auto"/>
        </w:rPr>
        <w:t>‘The Director &amp; The Writer’ with a guest playwright</w:t>
      </w:r>
    </w:p>
    <w:p w14:paraId="575797BF" w14:textId="77777777" w:rsidR="00BC6303" w:rsidRPr="00CE4274" w:rsidRDefault="00BC6303" w:rsidP="00CE4274">
      <w:pPr>
        <w:pStyle w:val="ListParagraph"/>
        <w:numPr>
          <w:ilvl w:val="0"/>
          <w:numId w:val="47"/>
        </w:numPr>
        <w:spacing w:after="0" w:line="360" w:lineRule="auto"/>
        <w:ind w:left="142" w:hanging="142"/>
        <w:rPr>
          <w:rFonts w:ascii="Arial" w:hAnsi="Arial" w:cs="Arial"/>
          <w:color w:val="auto"/>
        </w:rPr>
      </w:pPr>
      <w:r w:rsidRPr="00CE4274">
        <w:rPr>
          <w:rFonts w:ascii="Arial" w:hAnsi="Arial" w:cs="Arial"/>
          <w:i/>
          <w:color w:val="auto"/>
        </w:rPr>
        <w:t xml:space="preserve">Monday 18 March 10:00 – 17:00 </w:t>
      </w:r>
      <w:r w:rsidRPr="00CE4274">
        <w:rPr>
          <w:rFonts w:ascii="Arial" w:hAnsi="Arial" w:cs="Arial"/>
          <w:color w:val="auto"/>
        </w:rPr>
        <w:t>An invitation to sit in on an Intemperance rehearsal</w:t>
      </w:r>
    </w:p>
    <w:p w14:paraId="56656E13" w14:textId="4772CE4F" w:rsidR="00BC6303" w:rsidRPr="00CE4274" w:rsidRDefault="00BC6303" w:rsidP="00CE4274">
      <w:pPr>
        <w:pStyle w:val="ListParagraph"/>
        <w:numPr>
          <w:ilvl w:val="0"/>
          <w:numId w:val="47"/>
        </w:numPr>
        <w:spacing w:after="0" w:line="360" w:lineRule="auto"/>
        <w:ind w:left="142" w:hanging="142"/>
        <w:rPr>
          <w:rFonts w:ascii="Arial" w:hAnsi="Arial" w:cs="Arial"/>
          <w:color w:val="auto"/>
        </w:rPr>
      </w:pPr>
      <w:r w:rsidRPr="00CE4274">
        <w:rPr>
          <w:rFonts w:ascii="Arial" w:hAnsi="Arial" w:cs="Arial"/>
          <w:i/>
          <w:color w:val="auto"/>
        </w:rPr>
        <w:lastRenderedPageBreak/>
        <w:t>Tuesday 19 March 18:30 – 21:30</w:t>
      </w:r>
      <w:r w:rsidR="006A1FB1">
        <w:rPr>
          <w:rFonts w:ascii="Arial" w:hAnsi="Arial" w:cs="Arial"/>
          <w:color w:val="auto"/>
        </w:rPr>
        <w:t xml:space="preserve"> A session exploring</w:t>
      </w:r>
      <w:r w:rsidRPr="00CE4274">
        <w:rPr>
          <w:rFonts w:ascii="Arial" w:hAnsi="Arial" w:cs="Arial"/>
          <w:i/>
          <w:color w:val="auto"/>
        </w:rPr>
        <w:t xml:space="preserve"> </w:t>
      </w:r>
      <w:r w:rsidRPr="00CE4274">
        <w:rPr>
          <w:rFonts w:ascii="Arial" w:hAnsi="Arial" w:cs="Arial"/>
          <w:color w:val="auto"/>
        </w:rPr>
        <w:t xml:space="preserve">‘The Director &amp; Space’ lead by Artistic Director Theresa Heskins </w:t>
      </w:r>
    </w:p>
    <w:p w14:paraId="0C3CBA21" w14:textId="1A618CD6" w:rsidR="00BC6303" w:rsidRPr="00CE4274" w:rsidRDefault="00BC6303" w:rsidP="00CE4274">
      <w:pPr>
        <w:pStyle w:val="ListParagraph"/>
        <w:numPr>
          <w:ilvl w:val="0"/>
          <w:numId w:val="47"/>
        </w:numPr>
        <w:spacing w:after="0" w:line="360" w:lineRule="auto"/>
        <w:ind w:left="142" w:hanging="142"/>
        <w:rPr>
          <w:rFonts w:ascii="Arial" w:hAnsi="Arial" w:cs="Arial"/>
          <w:color w:val="auto"/>
        </w:rPr>
      </w:pPr>
      <w:r w:rsidRPr="00CE4274">
        <w:rPr>
          <w:rFonts w:ascii="Arial" w:hAnsi="Arial" w:cs="Arial"/>
          <w:i/>
          <w:color w:val="auto"/>
        </w:rPr>
        <w:t>Wednesday 27 March 18:30 – 21:30</w:t>
      </w:r>
      <w:r w:rsidR="006A1FB1">
        <w:rPr>
          <w:rFonts w:ascii="Arial" w:hAnsi="Arial" w:cs="Arial"/>
          <w:color w:val="auto"/>
        </w:rPr>
        <w:t xml:space="preserve"> A session exploring</w:t>
      </w:r>
      <w:r w:rsidRPr="00CE4274">
        <w:rPr>
          <w:rFonts w:ascii="Arial" w:hAnsi="Arial" w:cs="Arial"/>
          <w:i/>
          <w:color w:val="auto"/>
        </w:rPr>
        <w:t xml:space="preserve"> </w:t>
      </w:r>
      <w:r w:rsidRPr="00CE4274">
        <w:rPr>
          <w:rFonts w:ascii="Arial" w:hAnsi="Arial" w:cs="Arial"/>
          <w:color w:val="auto"/>
        </w:rPr>
        <w:t xml:space="preserve">‘You The Director &amp; Your Play’ </w:t>
      </w:r>
    </w:p>
    <w:p w14:paraId="10BD34B2" w14:textId="3701C1BA" w:rsidR="00BC6303" w:rsidRPr="00CE4274" w:rsidRDefault="00BC6303" w:rsidP="00CE4274">
      <w:pPr>
        <w:pStyle w:val="ListParagraph"/>
        <w:numPr>
          <w:ilvl w:val="0"/>
          <w:numId w:val="47"/>
        </w:numPr>
        <w:spacing w:after="0" w:line="360" w:lineRule="auto"/>
        <w:ind w:left="142" w:hanging="142"/>
        <w:rPr>
          <w:rFonts w:ascii="Arial" w:hAnsi="Arial" w:cs="Arial"/>
          <w:color w:val="auto"/>
        </w:rPr>
      </w:pPr>
      <w:r w:rsidRPr="00CE4274">
        <w:rPr>
          <w:rFonts w:ascii="Arial" w:hAnsi="Arial" w:cs="Arial"/>
          <w:i/>
          <w:color w:val="auto"/>
        </w:rPr>
        <w:t xml:space="preserve">Tuesday 2 April 10:00 – 17:00 </w:t>
      </w:r>
      <w:r w:rsidRPr="00CE4274">
        <w:rPr>
          <w:rFonts w:ascii="Arial" w:hAnsi="Arial" w:cs="Arial"/>
          <w:color w:val="auto"/>
        </w:rPr>
        <w:t>An invitation to observe an Intemperance technical rehearsal</w:t>
      </w:r>
    </w:p>
    <w:p w14:paraId="0D612D3E" w14:textId="2B64A2F1" w:rsidR="00B34406" w:rsidRDefault="00BC6303" w:rsidP="00B34406">
      <w:pPr>
        <w:pStyle w:val="ListParagraph"/>
        <w:numPr>
          <w:ilvl w:val="0"/>
          <w:numId w:val="47"/>
        </w:numPr>
        <w:spacing w:after="0" w:line="360" w:lineRule="auto"/>
        <w:ind w:left="142" w:hanging="142"/>
        <w:rPr>
          <w:rFonts w:ascii="Arial" w:hAnsi="Arial" w:cs="Arial"/>
          <w:color w:val="auto"/>
        </w:rPr>
      </w:pPr>
      <w:r w:rsidRPr="00CE4274">
        <w:rPr>
          <w:rFonts w:ascii="Arial" w:hAnsi="Arial" w:cs="Arial"/>
          <w:i/>
          <w:color w:val="auto"/>
        </w:rPr>
        <w:t>Sunday 7 April</w:t>
      </w:r>
      <w:r w:rsidR="001466BD" w:rsidRPr="00CE4274">
        <w:rPr>
          <w:rFonts w:ascii="Arial" w:hAnsi="Arial" w:cs="Arial"/>
          <w:i/>
          <w:color w:val="auto"/>
        </w:rPr>
        <w:t xml:space="preserve"> – </w:t>
      </w:r>
      <w:r w:rsidRPr="00CE4274">
        <w:rPr>
          <w:rFonts w:ascii="Arial" w:hAnsi="Arial" w:cs="Arial"/>
          <w:i/>
          <w:color w:val="auto"/>
        </w:rPr>
        <w:t>10:00 – 20</w:t>
      </w:r>
      <w:r w:rsidR="00D11FFD" w:rsidRPr="00CE4274">
        <w:rPr>
          <w:rFonts w:ascii="Arial" w:hAnsi="Arial" w:cs="Arial"/>
          <w:i/>
          <w:color w:val="auto"/>
        </w:rPr>
        <w:t>:00</w:t>
      </w:r>
      <w:r w:rsidR="00F663E4" w:rsidRPr="00CE4274">
        <w:rPr>
          <w:rFonts w:ascii="Arial" w:hAnsi="Arial" w:cs="Arial"/>
          <w:i/>
          <w:color w:val="auto"/>
        </w:rPr>
        <w:t>.</w:t>
      </w:r>
      <w:r w:rsidR="00D11FFD" w:rsidRPr="00CE4274">
        <w:rPr>
          <w:rFonts w:ascii="Arial" w:hAnsi="Arial" w:cs="Arial"/>
          <w:color w:val="auto"/>
        </w:rPr>
        <w:t xml:space="preserve"> </w:t>
      </w:r>
      <w:r w:rsidR="006A1FB1">
        <w:rPr>
          <w:rFonts w:ascii="Arial" w:hAnsi="Arial" w:cs="Arial"/>
          <w:color w:val="auto"/>
        </w:rPr>
        <w:t xml:space="preserve">A session exploring </w:t>
      </w:r>
      <w:r w:rsidR="00306950">
        <w:rPr>
          <w:rFonts w:ascii="Arial" w:hAnsi="Arial" w:cs="Arial"/>
          <w:color w:val="auto"/>
        </w:rPr>
        <w:t>‘You The Director</w:t>
      </w:r>
      <w:r w:rsidRPr="00CE4274">
        <w:rPr>
          <w:rFonts w:ascii="Arial" w:hAnsi="Arial" w:cs="Arial"/>
          <w:color w:val="auto"/>
        </w:rPr>
        <w:t xml:space="preserve">’ this is an opportunity to put all you have learnt into action and share this with a small audience of friends and family </w:t>
      </w:r>
      <w:r w:rsidR="009058C4" w:rsidRPr="00CE4274">
        <w:rPr>
          <w:rFonts w:ascii="Arial" w:hAnsi="Arial" w:cs="Arial"/>
          <w:color w:val="auto"/>
        </w:rPr>
        <w:t xml:space="preserve"> </w:t>
      </w:r>
    </w:p>
    <w:p w14:paraId="4E41B16C" w14:textId="641159D8" w:rsidR="00475A8D" w:rsidRPr="00B34406" w:rsidRDefault="00BC6303" w:rsidP="00B34406">
      <w:pPr>
        <w:pStyle w:val="ListParagraph"/>
        <w:numPr>
          <w:ilvl w:val="0"/>
          <w:numId w:val="47"/>
        </w:numPr>
        <w:spacing w:after="0" w:line="360" w:lineRule="auto"/>
        <w:ind w:left="142" w:hanging="142"/>
        <w:rPr>
          <w:rFonts w:ascii="Arial" w:hAnsi="Arial" w:cs="Arial"/>
          <w:color w:val="auto"/>
        </w:rPr>
      </w:pPr>
      <w:r w:rsidRPr="00B34406">
        <w:rPr>
          <w:rFonts w:ascii="Arial" w:hAnsi="Arial" w:cs="Arial"/>
          <w:i/>
        </w:rPr>
        <w:t xml:space="preserve">Tuesday 9 April – 19:30 – 22:00. </w:t>
      </w:r>
      <w:r w:rsidRPr="00B34406">
        <w:rPr>
          <w:rFonts w:ascii="Arial" w:hAnsi="Arial" w:cs="Arial"/>
        </w:rPr>
        <w:t>An invitation</w:t>
      </w:r>
      <w:r w:rsidR="00475A8D" w:rsidRPr="00B34406">
        <w:rPr>
          <w:rFonts w:ascii="Arial" w:hAnsi="Arial" w:cs="Arial"/>
        </w:rPr>
        <w:t xml:space="preserve"> to the guest night of</w:t>
      </w:r>
      <w:r w:rsidRPr="00B34406">
        <w:rPr>
          <w:rFonts w:ascii="Arial" w:hAnsi="Arial" w:cs="Arial"/>
        </w:rPr>
        <w:t xml:space="preserve"> </w:t>
      </w:r>
      <w:r w:rsidR="00475A8D" w:rsidRPr="00B34406">
        <w:rPr>
          <w:rFonts w:ascii="Arial" w:hAnsi="Arial" w:cs="Arial"/>
        </w:rPr>
        <w:t xml:space="preserve">Intemperance </w:t>
      </w:r>
    </w:p>
    <w:p w14:paraId="49405746" w14:textId="4ECBD00A" w:rsidR="00475A8D" w:rsidRPr="00CE4274" w:rsidRDefault="00475A8D" w:rsidP="00CE4274">
      <w:pPr>
        <w:pStyle w:val="ListParagraph"/>
        <w:numPr>
          <w:ilvl w:val="0"/>
          <w:numId w:val="47"/>
        </w:numPr>
        <w:spacing w:after="0" w:line="360" w:lineRule="auto"/>
        <w:ind w:left="142" w:hanging="142"/>
        <w:rPr>
          <w:rFonts w:ascii="Arial" w:hAnsi="Arial" w:cs="Arial"/>
        </w:rPr>
      </w:pPr>
      <w:r w:rsidRPr="00CE4274">
        <w:rPr>
          <w:rFonts w:ascii="Arial" w:hAnsi="Arial" w:cs="Arial"/>
          <w:i/>
        </w:rPr>
        <w:t>Wednesday 10 April 18:30 – 20:30.</w:t>
      </w:r>
      <w:r w:rsidR="006A1FB1">
        <w:rPr>
          <w:rFonts w:ascii="Arial" w:hAnsi="Arial" w:cs="Arial"/>
        </w:rPr>
        <w:t>A session exploring</w:t>
      </w:r>
      <w:r w:rsidRPr="00CE4274">
        <w:rPr>
          <w:rFonts w:ascii="Arial" w:hAnsi="Arial" w:cs="Arial"/>
          <w:i/>
        </w:rPr>
        <w:t xml:space="preserve"> </w:t>
      </w:r>
      <w:r w:rsidRPr="00CE4274">
        <w:rPr>
          <w:rFonts w:ascii="Arial" w:hAnsi="Arial" w:cs="Arial"/>
        </w:rPr>
        <w:t xml:space="preserve">‘The Director and Your Future’ this is the final session and will be an opportunity to feedback on the course and look at what happens next. </w:t>
      </w:r>
    </w:p>
    <w:p w14:paraId="4460E681" w14:textId="77777777" w:rsidR="00BC6303" w:rsidRPr="00CE4274" w:rsidRDefault="00BC6303">
      <w:pPr>
        <w:spacing w:after="0"/>
        <w:rPr>
          <w:rFonts w:ascii="Arial" w:hAnsi="Arial" w:cs="Arial"/>
          <w:b/>
          <w:sz w:val="16"/>
        </w:rPr>
      </w:pPr>
    </w:p>
    <w:p w14:paraId="5477C70B" w14:textId="77777777" w:rsidR="003F4658" w:rsidRPr="003F4658" w:rsidRDefault="003F4658">
      <w:pPr>
        <w:spacing w:after="0"/>
        <w:rPr>
          <w:rFonts w:ascii="Arial" w:hAnsi="Arial" w:cs="Arial"/>
          <w:b/>
        </w:rPr>
      </w:pPr>
      <w:r>
        <w:rPr>
          <w:rFonts w:ascii="Arial" w:hAnsi="Arial" w:cs="Arial"/>
          <w:b/>
        </w:rPr>
        <w:t>What is the Regional Theatre Young Directors Scheme (RTYDS)?</w:t>
      </w:r>
    </w:p>
    <w:p w14:paraId="67B4857F" w14:textId="059A86F2" w:rsidR="0061543E" w:rsidRDefault="003F4658" w:rsidP="00CE4274">
      <w:pPr>
        <w:spacing w:after="0"/>
        <w:rPr>
          <w:rFonts w:eastAsiaTheme="minorHAnsi" w:cs="Times New Roman"/>
          <w:color w:val="1F497D"/>
          <w:lang w:val="en-GB"/>
        </w:rPr>
      </w:pPr>
      <w:r>
        <w:rPr>
          <w:rFonts w:ascii="Arial" w:hAnsi="Arial" w:cs="Arial"/>
        </w:rPr>
        <w:t xml:space="preserve">RTYDS is the country’s longest running and most influential training scheme for young directors. RTYDS have helped launch the careers of many Directors across the country including </w:t>
      </w:r>
      <w:hyperlink r:id="rId14" w:history="1">
        <w:r>
          <w:rPr>
            <w:rStyle w:val="Hyperlink"/>
            <w:rFonts w:ascii="Arial" w:hAnsi="Arial" w:cs="Arial"/>
            <w:color w:val="auto"/>
            <w:u w:val="none"/>
          </w:rPr>
          <w:t>Ken Loach</w:t>
        </w:r>
      </w:hyperlink>
      <w:r>
        <w:rPr>
          <w:rFonts w:ascii="Arial" w:hAnsi="Arial" w:cs="Arial"/>
        </w:rPr>
        <w:t xml:space="preserve">, </w:t>
      </w:r>
      <w:hyperlink r:id="rId15" w:history="1">
        <w:r>
          <w:rPr>
            <w:rStyle w:val="Hyperlink"/>
            <w:rFonts w:ascii="Arial" w:hAnsi="Arial" w:cs="Arial"/>
            <w:color w:val="auto"/>
            <w:u w:val="none"/>
          </w:rPr>
          <w:t>John Tiffany</w:t>
        </w:r>
      </w:hyperlink>
      <w:r>
        <w:rPr>
          <w:rFonts w:ascii="Arial" w:hAnsi="Arial" w:cs="Arial"/>
        </w:rPr>
        <w:t xml:space="preserve">, </w:t>
      </w:r>
      <w:hyperlink r:id="rId16" w:history="1">
        <w:r>
          <w:rPr>
            <w:rStyle w:val="Hyperlink"/>
            <w:rFonts w:ascii="Arial" w:hAnsi="Arial" w:cs="Arial"/>
            <w:color w:val="auto"/>
            <w:u w:val="none"/>
          </w:rPr>
          <w:t>Vicky Featherstone</w:t>
        </w:r>
      </w:hyperlink>
      <w:r>
        <w:rPr>
          <w:rFonts w:ascii="Arial" w:hAnsi="Arial" w:cs="Arial"/>
        </w:rPr>
        <w:t xml:space="preserve">, </w:t>
      </w:r>
      <w:hyperlink r:id="rId17" w:history="1">
        <w:r>
          <w:rPr>
            <w:rStyle w:val="Hyperlink"/>
            <w:rFonts w:ascii="Arial" w:hAnsi="Arial" w:cs="Arial"/>
            <w:color w:val="auto"/>
            <w:u w:val="none"/>
          </w:rPr>
          <w:t>Rupert Goold</w:t>
        </w:r>
      </w:hyperlink>
      <w:r>
        <w:rPr>
          <w:rStyle w:val="Hyperlink"/>
          <w:rFonts w:ascii="Arial" w:hAnsi="Arial" w:cs="Arial"/>
          <w:color w:val="auto"/>
          <w:u w:val="none"/>
        </w:rPr>
        <w:t xml:space="preserve">, Natalie </w:t>
      </w:r>
      <w:proofErr w:type="spellStart"/>
      <w:r>
        <w:rPr>
          <w:rStyle w:val="Hyperlink"/>
          <w:rFonts w:ascii="Arial" w:hAnsi="Arial" w:cs="Arial"/>
          <w:color w:val="auto"/>
          <w:u w:val="none"/>
        </w:rPr>
        <w:t>Ibu</w:t>
      </w:r>
      <w:proofErr w:type="spellEnd"/>
      <w:r>
        <w:rPr>
          <w:rStyle w:val="Hyperlink"/>
          <w:rFonts w:ascii="Arial" w:hAnsi="Arial" w:cs="Arial"/>
          <w:color w:val="auto"/>
          <w:u w:val="none"/>
        </w:rPr>
        <w:t xml:space="preserve"> and James </w:t>
      </w:r>
      <w:proofErr w:type="spellStart"/>
      <w:r>
        <w:rPr>
          <w:rStyle w:val="Hyperlink"/>
          <w:rFonts w:ascii="Arial" w:hAnsi="Arial" w:cs="Arial"/>
          <w:color w:val="auto"/>
          <w:u w:val="none"/>
        </w:rPr>
        <w:t>Dacre</w:t>
      </w:r>
      <w:proofErr w:type="spellEnd"/>
      <w:r>
        <w:rPr>
          <w:rFonts w:ascii="Arial" w:hAnsi="Arial" w:cs="Arial"/>
        </w:rPr>
        <w:t xml:space="preserve"> to name a few. </w:t>
      </w:r>
      <w:r>
        <w:rPr>
          <w:rFonts w:ascii="Helvetica" w:hAnsi="Helvetica" w:cs="Helvetica"/>
        </w:rPr>
        <w:t>RTYDS provide us with the opportunity to persuade the next generation of directors of the value of an audience-focused, culture-defining, regional theatre adventure.</w:t>
      </w:r>
      <w:r>
        <w:rPr>
          <w:rFonts w:ascii="Arial" w:hAnsi="Arial" w:cs="Arial"/>
        </w:rPr>
        <w:t xml:space="preserve"> </w:t>
      </w:r>
      <w:r w:rsidR="0061543E">
        <w:rPr>
          <w:rFonts w:ascii="Arial" w:hAnsi="Arial" w:cs="Arial"/>
        </w:rPr>
        <w:t xml:space="preserve">More information about RTYDS </w:t>
      </w:r>
      <w:r>
        <w:rPr>
          <w:rFonts w:ascii="Arial" w:hAnsi="Arial" w:cs="Arial"/>
        </w:rPr>
        <w:t>can be found at</w:t>
      </w:r>
      <w:r w:rsidR="0061543E">
        <w:rPr>
          <w:rFonts w:ascii="Arial" w:hAnsi="Arial" w:cs="Arial"/>
        </w:rPr>
        <w:t xml:space="preserve"> </w:t>
      </w:r>
      <w:hyperlink r:id="rId18" w:history="1">
        <w:r>
          <w:rPr>
            <w:rStyle w:val="Hyperlink"/>
            <w:rFonts w:ascii="Arial" w:hAnsi="Arial" w:cs="Arial"/>
          </w:rPr>
          <w:t>www.rtyds.co.uk</w:t>
        </w:r>
      </w:hyperlink>
    </w:p>
    <w:p w14:paraId="4E69AF1D" w14:textId="77777777" w:rsidR="003F4658" w:rsidRPr="00CE4274" w:rsidRDefault="003F4658">
      <w:pPr>
        <w:spacing w:after="0"/>
        <w:rPr>
          <w:rFonts w:ascii="Arial" w:hAnsi="Arial" w:cs="Arial"/>
          <w:b/>
          <w:sz w:val="16"/>
        </w:rPr>
      </w:pPr>
    </w:p>
    <w:p w14:paraId="078A4B24" w14:textId="77777777" w:rsidR="00853E3B" w:rsidRPr="001E75E9" w:rsidRDefault="000A53B6">
      <w:pPr>
        <w:spacing w:after="0"/>
        <w:rPr>
          <w:rFonts w:ascii="Arial" w:hAnsi="Arial" w:cs="Arial"/>
        </w:rPr>
      </w:pPr>
      <w:r w:rsidRPr="001E75E9">
        <w:rPr>
          <w:rFonts w:ascii="Arial" w:hAnsi="Arial" w:cs="Arial"/>
          <w:b/>
        </w:rPr>
        <w:t>How to apply</w:t>
      </w:r>
    </w:p>
    <w:p w14:paraId="5F716BA2" w14:textId="5E97EA9C" w:rsidR="003300FF" w:rsidRPr="001E75E9" w:rsidRDefault="00853E3B">
      <w:pPr>
        <w:spacing w:after="0"/>
        <w:rPr>
          <w:rFonts w:ascii="Arial" w:hAnsi="Arial" w:cs="Arial"/>
        </w:rPr>
      </w:pPr>
      <w:r w:rsidRPr="001E75E9">
        <w:rPr>
          <w:rFonts w:ascii="Arial" w:hAnsi="Arial" w:cs="Arial"/>
        </w:rPr>
        <w:t xml:space="preserve">If you would like to apply for the </w:t>
      </w:r>
      <w:r w:rsidRPr="006A1FB1">
        <w:rPr>
          <w:rFonts w:ascii="Arial" w:hAnsi="Arial" w:cs="Arial"/>
          <w:i/>
        </w:rPr>
        <w:t>Introduction to Directing</w:t>
      </w:r>
      <w:r w:rsidRPr="001E75E9">
        <w:rPr>
          <w:rFonts w:ascii="Arial" w:hAnsi="Arial" w:cs="Arial"/>
        </w:rPr>
        <w:t xml:space="preserve"> </w:t>
      </w:r>
      <w:proofErr w:type="spellStart"/>
      <w:r w:rsidRPr="001E75E9">
        <w:rPr>
          <w:rFonts w:ascii="Arial" w:hAnsi="Arial" w:cs="Arial"/>
        </w:rPr>
        <w:t>programme</w:t>
      </w:r>
      <w:proofErr w:type="spellEnd"/>
      <w:r w:rsidRPr="001E75E9">
        <w:rPr>
          <w:rFonts w:ascii="Arial" w:hAnsi="Arial" w:cs="Arial"/>
        </w:rPr>
        <w:t xml:space="preserve">, then please </w:t>
      </w:r>
      <w:r w:rsidR="000062FD">
        <w:rPr>
          <w:rFonts w:ascii="Arial" w:hAnsi="Arial" w:cs="Arial"/>
        </w:rPr>
        <w:t xml:space="preserve">answer the questions in the </w:t>
      </w:r>
      <w:r w:rsidRPr="001E75E9">
        <w:rPr>
          <w:rFonts w:ascii="Arial" w:hAnsi="Arial" w:cs="Arial"/>
        </w:rPr>
        <w:t>application form included in this pack</w:t>
      </w:r>
      <w:r w:rsidR="000062FD">
        <w:rPr>
          <w:rFonts w:ascii="Arial" w:hAnsi="Arial" w:cs="Arial"/>
        </w:rPr>
        <w:t xml:space="preserve"> – either in writing via the form, or following the information regarding applying by video or audio submission</w:t>
      </w:r>
      <w:r w:rsidR="003300FF" w:rsidRPr="001E75E9">
        <w:rPr>
          <w:rFonts w:ascii="Arial" w:hAnsi="Arial" w:cs="Arial"/>
        </w:rPr>
        <w:t>.</w:t>
      </w:r>
      <w:r w:rsidRPr="001E75E9">
        <w:rPr>
          <w:rFonts w:ascii="Arial" w:hAnsi="Arial" w:cs="Arial"/>
        </w:rPr>
        <w:t xml:space="preserve"> </w:t>
      </w:r>
      <w:r w:rsidR="003300FF" w:rsidRPr="001E75E9">
        <w:rPr>
          <w:rFonts w:ascii="Arial" w:hAnsi="Arial" w:cs="Arial"/>
        </w:rPr>
        <w:t>Please send us</w:t>
      </w:r>
      <w:r w:rsidR="000062FD">
        <w:rPr>
          <w:rFonts w:ascii="Arial" w:hAnsi="Arial" w:cs="Arial"/>
        </w:rPr>
        <w:t>:</w:t>
      </w:r>
      <w:r w:rsidR="003300FF" w:rsidRPr="001E75E9">
        <w:rPr>
          <w:rFonts w:ascii="Arial" w:hAnsi="Arial" w:cs="Arial"/>
        </w:rPr>
        <w:t xml:space="preserve"> </w:t>
      </w:r>
    </w:p>
    <w:p w14:paraId="6E34E832" w14:textId="5DE908A5" w:rsidR="000062FD" w:rsidRDefault="00E120D6">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rPr>
      </w:pPr>
      <w:r>
        <w:rPr>
          <w:rFonts w:ascii="Arial" w:hAnsi="Arial" w:cs="Arial"/>
        </w:rPr>
        <w:t>A completed application form</w:t>
      </w:r>
      <w:r w:rsidR="000062FD">
        <w:rPr>
          <w:rFonts w:ascii="Arial" w:hAnsi="Arial" w:cs="Arial"/>
        </w:rPr>
        <w:t xml:space="preserve"> / video or audio submission</w:t>
      </w:r>
    </w:p>
    <w:p w14:paraId="1D3B119A" w14:textId="1E8BB55D" w:rsidR="003300FF" w:rsidRPr="00E120D6" w:rsidRDefault="000062FD">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rPr>
      </w:pPr>
      <w:r>
        <w:rPr>
          <w:rFonts w:ascii="Arial" w:hAnsi="Arial" w:cs="Arial"/>
        </w:rPr>
        <w:t>An</w:t>
      </w:r>
      <w:r w:rsidR="00E120D6">
        <w:rPr>
          <w:rFonts w:ascii="Arial" w:hAnsi="Arial" w:cs="Arial"/>
        </w:rPr>
        <w:t xml:space="preserve"> </w:t>
      </w:r>
      <w:r w:rsidR="003300FF" w:rsidRPr="00E120D6">
        <w:rPr>
          <w:rFonts w:ascii="Arial" w:hAnsi="Arial" w:cs="Arial"/>
        </w:rPr>
        <w:t xml:space="preserve">Equal Opportunities questionnaire </w:t>
      </w:r>
      <w:r>
        <w:rPr>
          <w:rFonts w:ascii="Arial" w:hAnsi="Arial" w:cs="Arial"/>
        </w:rPr>
        <w:t>(this will be used for monitoring purposes)</w:t>
      </w:r>
    </w:p>
    <w:p w14:paraId="7E1EFC0F" w14:textId="77777777" w:rsidR="003300FF" w:rsidRPr="00CE4274" w:rsidRDefault="003300FF">
      <w:pPr>
        <w:pBdr>
          <w:top w:val="none" w:sz="0" w:space="0" w:color="auto"/>
          <w:left w:val="none" w:sz="0" w:space="0" w:color="auto"/>
          <w:bottom w:val="none" w:sz="0" w:space="0" w:color="auto"/>
          <w:right w:val="none" w:sz="0" w:space="0" w:color="auto"/>
          <w:between w:val="none" w:sz="0" w:space="0" w:color="auto"/>
          <w:bar w:val="none" w:sz="0" w:color="auto"/>
        </w:pBdr>
        <w:spacing w:after="0"/>
        <w:ind w:left="720"/>
        <w:rPr>
          <w:rFonts w:ascii="Arial" w:hAnsi="Arial" w:cs="Arial"/>
          <w:sz w:val="12"/>
        </w:rPr>
      </w:pPr>
    </w:p>
    <w:p w14:paraId="05B8D7B8" w14:textId="0F00FA2E" w:rsidR="003300FF" w:rsidRPr="001E75E9" w:rsidRDefault="003300FF">
      <w:pPr>
        <w:spacing w:after="0"/>
        <w:rPr>
          <w:rFonts w:ascii="Arial" w:hAnsi="Arial" w:cs="Arial"/>
        </w:rPr>
      </w:pPr>
      <w:r w:rsidRPr="001E75E9">
        <w:rPr>
          <w:rFonts w:ascii="Arial" w:hAnsi="Arial" w:cs="Arial"/>
        </w:rPr>
        <w:t>Applications must be</w:t>
      </w:r>
      <w:r w:rsidR="00F04852">
        <w:rPr>
          <w:rFonts w:ascii="Arial" w:hAnsi="Arial" w:cs="Arial"/>
        </w:rPr>
        <w:t xml:space="preserve"> sent to us by</w:t>
      </w:r>
      <w:r w:rsidR="00F04852">
        <w:rPr>
          <w:rFonts w:ascii="Arial" w:hAnsi="Arial" w:cs="Arial"/>
          <w:color w:val="FF0000"/>
        </w:rPr>
        <w:t xml:space="preserve"> </w:t>
      </w:r>
      <w:r w:rsidR="00F04852" w:rsidRPr="00FD6E36">
        <w:rPr>
          <w:rFonts w:ascii="Arial" w:eastAsia="Times New Roman" w:hAnsi="Arial" w:cs="Arial"/>
          <w:b/>
          <w:color w:val="auto"/>
          <w:bdr w:val="none" w:sz="0" w:space="0" w:color="auto"/>
          <w:lang w:val="en-GB" w:eastAsia="en-GB"/>
        </w:rPr>
        <w:t>10am</w:t>
      </w:r>
      <w:r w:rsidR="00F04852">
        <w:rPr>
          <w:rFonts w:ascii="Arial" w:eastAsia="Times New Roman" w:hAnsi="Arial" w:cs="Arial"/>
          <w:color w:val="auto"/>
          <w:bdr w:val="none" w:sz="0" w:space="0" w:color="auto"/>
          <w:lang w:val="en-GB" w:eastAsia="en-GB"/>
        </w:rPr>
        <w:t xml:space="preserve"> on </w:t>
      </w:r>
      <w:r w:rsidR="00F04852" w:rsidRPr="00FD6E36">
        <w:rPr>
          <w:rFonts w:ascii="Arial" w:eastAsia="Times New Roman" w:hAnsi="Arial" w:cs="Arial"/>
          <w:b/>
          <w:color w:val="auto"/>
          <w:bdr w:val="none" w:sz="0" w:space="0" w:color="auto"/>
          <w:lang w:val="en-GB" w:eastAsia="en-GB"/>
        </w:rPr>
        <w:t>Friday 11 January 2019</w:t>
      </w:r>
      <w:r w:rsidR="00F04852">
        <w:rPr>
          <w:rFonts w:ascii="Arial" w:eastAsia="Times New Roman" w:hAnsi="Arial" w:cs="Arial"/>
          <w:color w:val="auto"/>
          <w:bdr w:val="none" w:sz="0" w:space="0" w:color="auto"/>
          <w:lang w:val="en-GB" w:eastAsia="en-GB"/>
        </w:rPr>
        <w:t xml:space="preserve">. </w:t>
      </w:r>
      <w:r w:rsidRPr="00DB3D56">
        <w:rPr>
          <w:rFonts w:ascii="Arial" w:hAnsi="Arial" w:cs="Arial"/>
          <w:color w:val="auto"/>
        </w:rPr>
        <w:t xml:space="preserve">You can email your application to </w:t>
      </w:r>
      <w:hyperlink r:id="rId19" w:history="1">
        <w:r w:rsidRPr="001E75E9">
          <w:rPr>
            <w:rStyle w:val="Hyperlink"/>
            <w:rFonts w:ascii="Arial" w:hAnsi="Arial" w:cs="Arial"/>
          </w:rPr>
          <w:t>recruitment@newvictheatre.org.uk</w:t>
        </w:r>
      </w:hyperlink>
      <w:r w:rsidRPr="001E75E9">
        <w:rPr>
          <w:rFonts w:ascii="Arial" w:hAnsi="Arial" w:cs="Arial"/>
        </w:rPr>
        <w:t>. Or send it to our postal address:</w:t>
      </w:r>
    </w:p>
    <w:p w14:paraId="1F386285" w14:textId="77777777" w:rsidR="001E75E9" w:rsidRPr="00CE4274" w:rsidRDefault="001E75E9">
      <w:pPr>
        <w:spacing w:after="0"/>
        <w:rPr>
          <w:rFonts w:ascii="Arial" w:hAnsi="Arial" w:cs="Arial"/>
          <w:sz w:val="16"/>
        </w:rPr>
      </w:pPr>
    </w:p>
    <w:p w14:paraId="51285664" w14:textId="77777777" w:rsidR="001E75E9" w:rsidRDefault="001E75E9">
      <w:pPr>
        <w:spacing w:after="0"/>
        <w:rPr>
          <w:rFonts w:ascii="Arial" w:hAnsi="Arial" w:cs="Arial"/>
        </w:rPr>
      </w:pPr>
      <w:r w:rsidRPr="001E75E9">
        <w:rPr>
          <w:rFonts w:ascii="Arial" w:hAnsi="Arial" w:cs="Arial"/>
        </w:rPr>
        <w:t>Introduction to Directing</w:t>
      </w:r>
    </w:p>
    <w:p w14:paraId="13871E83" w14:textId="77777777" w:rsidR="002779EB" w:rsidRPr="001E75E9" w:rsidRDefault="002779EB">
      <w:pPr>
        <w:spacing w:after="0"/>
        <w:rPr>
          <w:rFonts w:ascii="Arial" w:hAnsi="Arial" w:cs="Arial"/>
        </w:rPr>
      </w:pPr>
      <w:r>
        <w:rPr>
          <w:rFonts w:ascii="Arial" w:hAnsi="Arial" w:cs="Arial"/>
        </w:rPr>
        <w:t>Administration department (recruitment)</w:t>
      </w:r>
    </w:p>
    <w:p w14:paraId="41AA3572" w14:textId="77777777" w:rsidR="001E75E9" w:rsidRPr="001E75E9" w:rsidRDefault="001E75E9">
      <w:pPr>
        <w:spacing w:after="0"/>
        <w:rPr>
          <w:rFonts w:ascii="Arial" w:hAnsi="Arial" w:cs="Arial"/>
        </w:rPr>
      </w:pPr>
      <w:r w:rsidRPr="001E75E9">
        <w:rPr>
          <w:rFonts w:ascii="Arial" w:hAnsi="Arial" w:cs="Arial"/>
        </w:rPr>
        <w:t>New Vic Theatre</w:t>
      </w:r>
    </w:p>
    <w:p w14:paraId="39D1368C" w14:textId="77777777" w:rsidR="001E75E9" w:rsidRPr="001E75E9" w:rsidRDefault="001E75E9">
      <w:pPr>
        <w:spacing w:after="0"/>
        <w:rPr>
          <w:rFonts w:ascii="Arial" w:hAnsi="Arial" w:cs="Arial"/>
        </w:rPr>
      </w:pPr>
      <w:r w:rsidRPr="001E75E9">
        <w:rPr>
          <w:rFonts w:ascii="Arial" w:hAnsi="Arial" w:cs="Arial"/>
        </w:rPr>
        <w:t>Etruria Road</w:t>
      </w:r>
    </w:p>
    <w:p w14:paraId="2A26746C" w14:textId="77777777" w:rsidR="001E75E9" w:rsidRPr="001E75E9" w:rsidRDefault="001E75E9">
      <w:pPr>
        <w:spacing w:after="0"/>
        <w:rPr>
          <w:rFonts w:ascii="Arial" w:hAnsi="Arial" w:cs="Arial"/>
        </w:rPr>
      </w:pPr>
      <w:r w:rsidRPr="001E75E9">
        <w:rPr>
          <w:rFonts w:ascii="Arial" w:hAnsi="Arial" w:cs="Arial"/>
        </w:rPr>
        <w:t>Newcastle-Under-Lyme</w:t>
      </w:r>
    </w:p>
    <w:p w14:paraId="204D2BBA" w14:textId="77777777" w:rsidR="001E75E9" w:rsidRPr="001E75E9" w:rsidRDefault="001E75E9">
      <w:pPr>
        <w:spacing w:after="0"/>
        <w:rPr>
          <w:rFonts w:ascii="Arial" w:hAnsi="Arial" w:cs="Arial"/>
        </w:rPr>
      </w:pPr>
      <w:r w:rsidRPr="001E75E9">
        <w:rPr>
          <w:rFonts w:ascii="Arial" w:hAnsi="Arial" w:cs="Arial"/>
        </w:rPr>
        <w:t>Staffordshire</w:t>
      </w:r>
    </w:p>
    <w:p w14:paraId="4B9345E7" w14:textId="77777777" w:rsidR="001E75E9" w:rsidRPr="001E75E9" w:rsidRDefault="001E75E9">
      <w:pPr>
        <w:spacing w:after="0"/>
        <w:rPr>
          <w:rFonts w:ascii="Arial" w:hAnsi="Arial" w:cs="Arial"/>
        </w:rPr>
      </w:pPr>
      <w:r w:rsidRPr="001E75E9">
        <w:rPr>
          <w:rFonts w:ascii="Arial" w:hAnsi="Arial" w:cs="Arial"/>
        </w:rPr>
        <w:t>ST5 0JG</w:t>
      </w:r>
    </w:p>
    <w:p w14:paraId="6BED85C2" w14:textId="77777777" w:rsidR="003300FF" w:rsidRPr="00CE4274" w:rsidRDefault="003300FF">
      <w:pPr>
        <w:spacing w:after="0"/>
        <w:rPr>
          <w:rFonts w:ascii="Arial" w:hAnsi="Arial" w:cs="Arial"/>
          <w:sz w:val="16"/>
        </w:rPr>
      </w:pPr>
    </w:p>
    <w:p w14:paraId="12315153" w14:textId="32DE319D" w:rsidR="000062FD" w:rsidRDefault="003300FF">
      <w:pPr>
        <w:spacing w:after="0"/>
        <w:rPr>
          <w:rFonts w:ascii="Arial" w:hAnsi="Arial" w:cs="Arial"/>
        </w:rPr>
      </w:pPr>
      <w:r w:rsidRPr="001E75E9">
        <w:rPr>
          <w:rFonts w:ascii="Arial" w:hAnsi="Arial" w:cs="Arial"/>
        </w:rPr>
        <w:t>If you have any queries, do call the admin team on 01782 381371</w:t>
      </w:r>
    </w:p>
    <w:p w14:paraId="465561DA" w14:textId="77777777" w:rsidR="000062FD" w:rsidRPr="00CE4274" w:rsidRDefault="000062FD">
      <w:pPr>
        <w:spacing w:after="0" w:line="240" w:lineRule="auto"/>
        <w:rPr>
          <w:rFonts w:ascii="Arial" w:hAnsi="Arial" w:cs="Arial"/>
          <w:sz w:val="16"/>
        </w:rPr>
      </w:pPr>
    </w:p>
    <w:p w14:paraId="16B7975D" w14:textId="77777777" w:rsidR="000062FD" w:rsidRPr="001E75E9" w:rsidRDefault="000062FD">
      <w:pPr>
        <w:spacing w:after="0"/>
        <w:rPr>
          <w:rFonts w:ascii="Arial" w:hAnsi="Arial" w:cs="Arial"/>
          <w:b/>
        </w:rPr>
      </w:pPr>
      <w:r w:rsidRPr="001E75E9">
        <w:rPr>
          <w:rFonts w:ascii="Arial" w:hAnsi="Arial" w:cs="Arial"/>
          <w:b/>
        </w:rPr>
        <w:t>Taster Session</w:t>
      </w:r>
    </w:p>
    <w:p w14:paraId="6270AAA7" w14:textId="1C9D3C57" w:rsidR="00732665" w:rsidRDefault="000062FD" w:rsidP="00CE4274">
      <w:pPr>
        <w:spacing w:after="0"/>
        <w:rPr>
          <w:rFonts w:ascii="Arial" w:hAnsi="Arial" w:cs="Arial"/>
        </w:rPr>
      </w:pPr>
      <w:r w:rsidRPr="001E75E9">
        <w:rPr>
          <w:rFonts w:ascii="Arial" w:hAnsi="Arial" w:cs="Arial"/>
        </w:rPr>
        <w:t>Please n</w:t>
      </w:r>
      <w:r>
        <w:rPr>
          <w:rFonts w:ascii="Arial" w:hAnsi="Arial" w:cs="Arial"/>
        </w:rPr>
        <w:t xml:space="preserve">ote that a taster session for a selection of shortlisted </w:t>
      </w:r>
      <w:r w:rsidRPr="001E75E9">
        <w:rPr>
          <w:rFonts w:ascii="Arial" w:hAnsi="Arial" w:cs="Arial"/>
        </w:rPr>
        <w:t xml:space="preserve">applicants will be held here at the New Vic on </w:t>
      </w:r>
      <w:r>
        <w:rPr>
          <w:rFonts w:ascii="Arial" w:hAnsi="Arial" w:cs="Arial"/>
        </w:rPr>
        <w:t xml:space="preserve">the evening of </w:t>
      </w:r>
      <w:r w:rsidR="001D1C0D">
        <w:rPr>
          <w:rFonts w:ascii="Arial" w:hAnsi="Arial" w:cs="Arial"/>
          <w:b/>
        </w:rPr>
        <w:t>Thursday 17</w:t>
      </w:r>
      <w:bookmarkStart w:id="0" w:name="_GoBack"/>
      <w:bookmarkEnd w:id="0"/>
      <w:r w:rsidRPr="007F0A80">
        <w:rPr>
          <w:rFonts w:ascii="Arial" w:hAnsi="Arial" w:cs="Arial"/>
          <w:b/>
        </w:rPr>
        <w:t xml:space="preserve"> January</w:t>
      </w:r>
      <w:r w:rsidRPr="001E75E9">
        <w:rPr>
          <w:rFonts w:ascii="Arial" w:hAnsi="Arial" w:cs="Arial"/>
        </w:rPr>
        <w:t>. Our final s</w:t>
      </w:r>
      <w:r>
        <w:rPr>
          <w:rFonts w:ascii="Arial" w:hAnsi="Arial" w:cs="Arial"/>
        </w:rPr>
        <w:t>election will be made from the group who attend the taster session</w:t>
      </w:r>
      <w:r w:rsidR="0061543E">
        <w:rPr>
          <w:rFonts w:ascii="Arial" w:hAnsi="Arial" w:cs="Arial"/>
        </w:rPr>
        <w:t>.</w:t>
      </w:r>
      <w:r w:rsidR="0061543E" w:rsidRPr="00820129">
        <w:rPr>
          <w:rFonts w:ascii="Arial" w:hAnsi="Arial" w:cs="Arial"/>
        </w:rPr>
        <w:t xml:space="preserve"> </w:t>
      </w:r>
    </w:p>
    <w:p w14:paraId="65E35DD8" w14:textId="77777777" w:rsidR="00732665" w:rsidRDefault="00732665" w:rsidP="00CE4274">
      <w:pPr>
        <w:spacing w:after="0"/>
        <w:rPr>
          <w:rFonts w:ascii="Arial" w:hAnsi="Arial" w:cs="Arial"/>
        </w:rPr>
      </w:pPr>
    </w:p>
    <w:p w14:paraId="71B4E655" w14:textId="77777777" w:rsidR="00732665" w:rsidRDefault="00732665" w:rsidP="00F04852">
      <w:pPr>
        <w:spacing w:after="0"/>
        <w:ind w:left="2880" w:firstLine="720"/>
        <w:rPr>
          <w:rFonts w:asciiTheme="minorHAnsi" w:eastAsiaTheme="minorHAnsi" w:hAnsiTheme="minorHAnsi" w:cstheme="minorBidi"/>
          <w:b/>
          <w:color w:val="7030A0"/>
          <w:sz w:val="32"/>
          <w:szCs w:val="32"/>
        </w:rPr>
      </w:pPr>
      <w:r w:rsidRPr="00D847EB">
        <w:rPr>
          <w:rFonts w:asciiTheme="minorHAnsi" w:eastAsiaTheme="minorHAnsi" w:hAnsiTheme="minorHAnsi" w:cstheme="minorBidi"/>
          <w:b/>
          <w:noProof/>
          <w:color w:val="7030A0"/>
          <w:sz w:val="32"/>
          <w:szCs w:val="32"/>
          <w:lang w:val="en-GB" w:eastAsia="en-GB"/>
        </w:rPr>
        <w:drawing>
          <wp:anchor distT="0" distB="0" distL="114300" distR="114300" simplePos="0" relativeHeight="251678720" behindDoc="0" locked="0" layoutInCell="1" allowOverlap="1" wp14:anchorId="63C2115F" wp14:editId="27215A81">
            <wp:simplePos x="0" y="0"/>
            <wp:positionH relativeFrom="column">
              <wp:posOffset>-730885</wp:posOffset>
            </wp:positionH>
            <wp:positionV relativeFrom="paragraph">
              <wp:posOffset>-255270</wp:posOffset>
            </wp:positionV>
            <wp:extent cx="968375" cy="8846185"/>
            <wp:effectExtent l="0" t="0" r="3175" b="0"/>
            <wp:wrapSquare wrapText="bothSides"/>
            <wp:docPr id="5" name="Picture 5" descr="New%20Vic%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20Vic%20Logo"/>
                    <pic:cNvPicPr>
                      <a:picLocks noChangeAspect="1" noChangeArrowheads="1"/>
                    </pic:cNvPicPr>
                  </pic:nvPicPr>
                  <pic:blipFill>
                    <a:blip r:embed="rId20"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68375" cy="8846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b/>
          <w:color w:val="7030A0"/>
          <w:sz w:val="32"/>
          <w:szCs w:val="32"/>
        </w:rPr>
        <w:t xml:space="preserve">The </w:t>
      </w:r>
      <w:r w:rsidRPr="00D847EB">
        <w:rPr>
          <w:rFonts w:asciiTheme="minorHAnsi" w:eastAsiaTheme="minorHAnsi" w:hAnsiTheme="minorHAnsi" w:cstheme="minorBidi"/>
          <w:b/>
          <w:color w:val="7030A0"/>
          <w:sz w:val="32"/>
          <w:szCs w:val="32"/>
        </w:rPr>
        <w:t>New Vic Theatre</w:t>
      </w:r>
    </w:p>
    <w:p w14:paraId="43F52CA9" w14:textId="77777777" w:rsidR="00732665" w:rsidRPr="00D847EB" w:rsidRDefault="00732665" w:rsidP="00732665">
      <w:pPr>
        <w:spacing w:after="0"/>
        <w:jc w:val="center"/>
        <w:rPr>
          <w:rFonts w:asciiTheme="minorHAnsi" w:hAnsiTheme="minorHAnsi"/>
        </w:rPr>
      </w:pPr>
    </w:p>
    <w:p w14:paraId="2FBF2AE2" w14:textId="77777777" w:rsidR="00732665" w:rsidRPr="00F4188E" w:rsidRDefault="00732665" w:rsidP="00732665">
      <w:pPr>
        <w:spacing w:after="0"/>
        <w:ind w:left="993" w:right="-291"/>
        <w:jc w:val="both"/>
        <w:rPr>
          <w:rFonts w:ascii="Gill Sans MT" w:hAnsi="Gill Sans MT"/>
        </w:rPr>
      </w:pPr>
      <w:r w:rsidRPr="00F4188E">
        <w:rPr>
          <w:rFonts w:ascii="Gill Sans MT" w:hAnsi="Gill Sans MT"/>
        </w:rPr>
        <w:t>The New Vic is the regional producing theatre for Staffordshire and Stoke-on-Trent.  Our mission is to make excellent theatre in the round, and to be a force for positive change in our area.</w:t>
      </w:r>
    </w:p>
    <w:p w14:paraId="53DCF19F" w14:textId="77777777" w:rsidR="00732665" w:rsidRPr="00F4188E" w:rsidRDefault="00732665" w:rsidP="00732665">
      <w:pPr>
        <w:spacing w:after="0"/>
        <w:ind w:left="993" w:right="-291"/>
        <w:jc w:val="both"/>
        <w:rPr>
          <w:rFonts w:ascii="Gill Sans MT" w:hAnsi="Gill Sans MT"/>
        </w:rPr>
      </w:pPr>
    </w:p>
    <w:p w14:paraId="5E2E5294" w14:textId="77777777" w:rsidR="00732665" w:rsidRPr="00F4188E" w:rsidRDefault="00732665" w:rsidP="00732665">
      <w:pPr>
        <w:spacing w:after="0"/>
        <w:ind w:left="993" w:right="-291"/>
        <w:jc w:val="both"/>
        <w:rPr>
          <w:rFonts w:ascii="Gill Sans MT" w:hAnsi="Gill Sans MT"/>
        </w:rPr>
      </w:pPr>
      <w:r w:rsidRPr="00F4188E">
        <w:rPr>
          <w:rFonts w:ascii="Gill Sans MT" w:hAnsi="Gill Sans MT"/>
        </w:rPr>
        <w:t xml:space="preserve">We were the first professional company in Britain dedicated to performing in the round, and our present home was the first purpose-built theatre-in-the-round in the whole of Europe.  </w:t>
      </w:r>
    </w:p>
    <w:p w14:paraId="3222CE3C" w14:textId="77777777" w:rsidR="00732665" w:rsidRPr="00F4188E" w:rsidRDefault="00732665" w:rsidP="00732665">
      <w:pPr>
        <w:spacing w:after="0"/>
        <w:ind w:left="993" w:right="-291"/>
        <w:jc w:val="both"/>
        <w:rPr>
          <w:rFonts w:ascii="Gill Sans MT" w:hAnsi="Gill Sans MT"/>
        </w:rPr>
      </w:pPr>
    </w:p>
    <w:p w14:paraId="7C4E9ECC" w14:textId="77777777" w:rsidR="00732665" w:rsidRPr="00F4188E" w:rsidRDefault="00732665" w:rsidP="00732665">
      <w:pPr>
        <w:spacing w:after="0"/>
        <w:ind w:left="993" w:right="-291"/>
        <w:jc w:val="both"/>
        <w:rPr>
          <w:rFonts w:ascii="Gill Sans MT" w:hAnsi="Gill Sans MT"/>
        </w:rPr>
      </w:pPr>
      <w:r w:rsidRPr="00F4188E">
        <w:rPr>
          <w:rFonts w:ascii="Gill Sans MT" w:hAnsi="Gill Sans MT"/>
        </w:rPr>
        <w:t xml:space="preserve">With nine major productions a year, we present a varied and adventurous </w:t>
      </w:r>
      <w:proofErr w:type="spellStart"/>
      <w:r w:rsidRPr="00F4188E">
        <w:rPr>
          <w:rFonts w:ascii="Gill Sans MT" w:hAnsi="Gill Sans MT"/>
        </w:rPr>
        <w:t>programme</w:t>
      </w:r>
      <w:proofErr w:type="spellEnd"/>
      <w:r w:rsidRPr="00F4188E">
        <w:rPr>
          <w:rFonts w:ascii="Gill Sans MT" w:hAnsi="Gill Sans MT"/>
        </w:rPr>
        <w:t xml:space="preserve"> that includes contemporary drama, new commissions, innovative adaptations and accessible classics.  </w:t>
      </w:r>
    </w:p>
    <w:p w14:paraId="6F2EF17E" w14:textId="77777777" w:rsidR="00732665" w:rsidRPr="00F4188E" w:rsidRDefault="00732665" w:rsidP="00732665">
      <w:pPr>
        <w:spacing w:after="0"/>
        <w:ind w:left="993" w:right="-291"/>
        <w:jc w:val="both"/>
        <w:rPr>
          <w:rFonts w:ascii="Gill Sans MT" w:hAnsi="Gill Sans MT"/>
        </w:rPr>
      </w:pPr>
    </w:p>
    <w:p w14:paraId="76F35280" w14:textId="77777777" w:rsidR="00732665" w:rsidRPr="00F4188E" w:rsidRDefault="00732665" w:rsidP="00732665">
      <w:pPr>
        <w:spacing w:after="0"/>
        <w:ind w:left="993" w:right="-291"/>
        <w:jc w:val="both"/>
        <w:rPr>
          <w:rFonts w:ascii="Gill Sans MT" w:hAnsi="Gill Sans MT"/>
        </w:rPr>
      </w:pPr>
      <w:r w:rsidRPr="00F4188E">
        <w:rPr>
          <w:rFonts w:ascii="Gill Sans MT" w:hAnsi="Gill Sans MT"/>
        </w:rPr>
        <w:t xml:space="preserve">We make theatre in an area of significant social and economic disadvantage.  Several of the areas we serve rank high in the government’s Indices of Multiple Deprivation; seven year olds here have the poorest literacy levels in the entire country.  But this is also a creative area where culture is flourishing and plays an important role in the region’s heritage and future success. During a period when regional audiences declined by 13%, the New Vic’s audience grew by 18%.  We recently transferred our first production to London; have just entered into a three year relationship with the RSC’s Learning and Performance Network; and have recently become an affiliate company of the National Theatre Studio.  We are engaged in a major audience development </w:t>
      </w:r>
      <w:proofErr w:type="spellStart"/>
      <w:r w:rsidRPr="00F4188E">
        <w:rPr>
          <w:rFonts w:ascii="Gill Sans MT" w:hAnsi="Gill Sans MT"/>
        </w:rPr>
        <w:t>programme</w:t>
      </w:r>
      <w:proofErr w:type="spellEnd"/>
      <w:r w:rsidRPr="00F4188E">
        <w:rPr>
          <w:rFonts w:ascii="Gill Sans MT" w:hAnsi="Gill Sans MT"/>
        </w:rPr>
        <w:t xml:space="preserve"> which this summer saw an international festival of outdoor arts inspire non-arts attenders.  Our mission expresses a commitment to inviting audiences and participants to explore ways of making and experiencing theatre that may be new to them.  Our house style has a physical/visual approach; and the Vic has been producing verbatim documentary from the 1960s right up to a recent collaboration with </w:t>
      </w:r>
      <w:proofErr w:type="spellStart"/>
      <w:r w:rsidRPr="00F4188E">
        <w:rPr>
          <w:rFonts w:ascii="Gill Sans MT" w:hAnsi="Gill Sans MT"/>
        </w:rPr>
        <w:t>Alecky</w:t>
      </w:r>
      <w:proofErr w:type="spellEnd"/>
      <w:r w:rsidRPr="00F4188E">
        <w:rPr>
          <w:rFonts w:ascii="Gill Sans MT" w:hAnsi="Gill Sans MT"/>
        </w:rPr>
        <w:t xml:space="preserve"> Blythe.</w:t>
      </w:r>
    </w:p>
    <w:p w14:paraId="6FB0EFB5" w14:textId="77777777" w:rsidR="00732665" w:rsidRPr="00F4188E" w:rsidRDefault="00732665" w:rsidP="00732665">
      <w:pPr>
        <w:spacing w:after="0"/>
        <w:ind w:left="993" w:right="-291"/>
        <w:jc w:val="both"/>
        <w:rPr>
          <w:rFonts w:ascii="Gill Sans MT" w:hAnsi="Gill Sans MT"/>
        </w:rPr>
      </w:pPr>
    </w:p>
    <w:p w14:paraId="71E8F2A7" w14:textId="77777777" w:rsidR="00732665" w:rsidRPr="00F4188E" w:rsidRDefault="00732665" w:rsidP="00732665">
      <w:pPr>
        <w:spacing w:after="0"/>
        <w:ind w:left="993" w:right="-291"/>
        <w:jc w:val="both"/>
        <w:rPr>
          <w:rFonts w:ascii="Gill Sans MT" w:hAnsi="Gill Sans MT"/>
        </w:rPr>
      </w:pPr>
      <w:r w:rsidRPr="00F4188E">
        <w:rPr>
          <w:rFonts w:ascii="Gill Sans MT" w:hAnsi="Gill Sans MT"/>
        </w:rPr>
        <w:t xml:space="preserve">We’ve developed extensive and award-winning community involvement with an Education Department working within the formal education sector and ground-breaking New Vic </w:t>
      </w:r>
      <w:r w:rsidRPr="00F4188E">
        <w:rPr>
          <w:rFonts w:ascii="Gill Sans MT" w:hAnsi="Gill Sans MT"/>
          <w:i/>
          <w:iCs/>
        </w:rPr>
        <w:t>Borderlines</w:t>
      </w:r>
      <w:r w:rsidRPr="00F4188E">
        <w:rPr>
          <w:rFonts w:ascii="Gill Sans MT" w:hAnsi="Gill Sans MT"/>
        </w:rPr>
        <w:t xml:space="preserve"> working with the social sector, including a recent collaboration with the Home Office and Foreign and Commonwealth Office’s Joint Forced Marriage Taskforce.  </w:t>
      </w:r>
    </w:p>
    <w:p w14:paraId="10B1F345" w14:textId="77777777" w:rsidR="00732665" w:rsidRPr="00F4188E" w:rsidRDefault="00732665" w:rsidP="00732665">
      <w:pPr>
        <w:spacing w:after="0"/>
        <w:ind w:left="993" w:right="-291"/>
        <w:jc w:val="both"/>
        <w:rPr>
          <w:rFonts w:ascii="Gill Sans MT" w:hAnsi="Gill Sans MT"/>
        </w:rPr>
      </w:pPr>
    </w:p>
    <w:p w14:paraId="15CE689F" w14:textId="77777777" w:rsidR="00732665" w:rsidRPr="00F4188E" w:rsidRDefault="00732665" w:rsidP="00732665">
      <w:pPr>
        <w:spacing w:after="0"/>
        <w:ind w:left="993" w:right="-291"/>
        <w:jc w:val="both"/>
        <w:rPr>
          <w:rFonts w:ascii="Gill Sans MT" w:hAnsi="Gill Sans MT"/>
        </w:rPr>
      </w:pPr>
      <w:r w:rsidRPr="00F4188E">
        <w:rPr>
          <w:rFonts w:ascii="Gill Sans MT" w:hAnsi="Gill Sans MT"/>
        </w:rPr>
        <w:t>The auditorium seats just under 600.  We maintain set building, props and costume departments and have two rehearsal spaces on site.  We have a staff of 95 FTE including freelance artists.</w:t>
      </w:r>
    </w:p>
    <w:p w14:paraId="2A906B56" w14:textId="77777777" w:rsidR="00732665" w:rsidRPr="00F4188E" w:rsidRDefault="00732665" w:rsidP="00732665">
      <w:pPr>
        <w:spacing w:after="0"/>
        <w:ind w:left="993" w:right="-291"/>
        <w:jc w:val="both"/>
        <w:rPr>
          <w:rFonts w:ascii="Gill Sans MT" w:hAnsi="Gill Sans MT"/>
        </w:rPr>
      </w:pPr>
    </w:p>
    <w:p w14:paraId="01729857" w14:textId="77777777" w:rsidR="00732665" w:rsidRPr="00F4188E" w:rsidRDefault="00732665" w:rsidP="00732665">
      <w:pPr>
        <w:spacing w:after="0"/>
        <w:ind w:left="993" w:right="-291"/>
        <w:jc w:val="both"/>
        <w:rPr>
          <w:rFonts w:ascii="Gill Sans MT" w:hAnsi="Gill Sans MT"/>
        </w:rPr>
      </w:pPr>
      <w:r w:rsidRPr="00F4188E">
        <w:rPr>
          <w:rFonts w:ascii="Gill Sans MT" w:hAnsi="Gill Sans MT"/>
        </w:rPr>
        <w:t>The company is funded by Arts Council, Newcastle-under-Lyme Borough Council, Staffordshire County Council and Stoke-on-Trent City Council.</w:t>
      </w:r>
    </w:p>
    <w:p w14:paraId="244AE9C5" w14:textId="77777777" w:rsidR="00732665" w:rsidRPr="00F4188E" w:rsidRDefault="00732665" w:rsidP="00732665">
      <w:pPr>
        <w:spacing w:after="0"/>
        <w:jc w:val="center"/>
        <w:rPr>
          <w:rFonts w:ascii="Gill Sans MT" w:hAnsi="Gill Sans MT"/>
          <w:sz w:val="32"/>
          <w:szCs w:val="32"/>
        </w:rPr>
      </w:pPr>
    </w:p>
    <w:p w14:paraId="68F6EBD4" w14:textId="77777777" w:rsidR="00732665" w:rsidRPr="00F4188E" w:rsidRDefault="00732665" w:rsidP="00732665">
      <w:pPr>
        <w:spacing w:after="0"/>
        <w:ind w:left="993"/>
        <w:rPr>
          <w:rFonts w:ascii="Gill Sans MT" w:hAnsi="Gill Sans MT"/>
          <w:b/>
          <w:bCs/>
          <w:sz w:val="28"/>
          <w:szCs w:val="28"/>
        </w:rPr>
      </w:pPr>
      <w:r w:rsidRPr="00F4188E">
        <w:rPr>
          <w:rFonts w:ascii="Gill Sans MT" w:hAnsi="Gill Sans MT"/>
          <w:b/>
          <w:bCs/>
          <w:i/>
          <w:iCs/>
          <w:sz w:val="28"/>
          <w:szCs w:val="28"/>
        </w:rPr>
        <w:t xml:space="preserve">‘A theatre that is increasingly proving itself a significant player’    </w:t>
      </w:r>
      <w:r w:rsidRPr="00F4188E">
        <w:rPr>
          <w:rFonts w:ascii="Gill Sans MT" w:hAnsi="Gill Sans MT"/>
          <w:b/>
          <w:bCs/>
          <w:sz w:val="28"/>
          <w:szCs w:val="28"/>
        </w:rPr>
        <w:t>Lyn Gardner in The Guardian</w:t>
      </w:r>
    </w:p>
    <w:p w14:paraId="20352BCE" w14:textId="77777777" w:rsidR="00814ABC" w:rsidRDefault="00814ABC" w:rsidP="00814ABC">
      <w:pPr>
        <w:spacing w:after="0"/>
        <w:rPr>
          <w:rFonts w:ascii="Arial" w:hAnsi="Arial" w:cs="Arial"/>
        </w:rPr>
      </w:pPr>
    </w:p>
    <w:p w14:paraId="09099BB9" w14:textId="77777777" w:rsidR="001F60EA" w:rsidRDefault="00EF39AB" w:rsidP="00853E3B">
      <w:pPr>
        <w:rPr>
          <w:rFonts w:ascii="Arial" w:hAnsi="Arial" w:cs="Arial"/>
        </w:rPr>
      </w:pPr>
      <w:r>
        <w:rPr>
          <w:noProof/>
          <w:lang w:val="en-GB" w:eastAsia="en-GB"/>
        </w:rPr>
        <w:lastRenderedPageBreak/>
        <w:drawing>
          <wp:inline distT="0" distB="0" distL="0" distR="0" wp14:anchorId="5AB98F68" wp14:editId="1BBF6E50">
            <wp:extent cx="2847975" cy="60112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TYDS-web-blue.png"/>
                    <pic:cNvPicPr/>
                  </pic:nvPicPr>
                  <pic:blipFill>
                    <a:blip r:embed="rId9">
                      <a:extLst>
                        <a:ext uri="{28A0092B-C50C-407E-A947-70E740481C1C}">
                          <a14:useLocalDpi xmlns:a14="http://schemas.microsoft.com/office/drawing/2010/main" val="0"/>
                        </a:ext>
                      </a:extLst>
                    </a:blip>
                    <a:stretch>
                      <a:fillRect/>
                    </a:stretch>
                  </pic:blipFill>
                  <pic:spPr>
                    <a:xfrm>
                      <a:off x="0" y="0"/>
                      <a:ext cx="2888245" cy="609629"/>
                    </a:xfrm>
                    <a:prstGeom prst="rect">
                      <a:avLst/>
                    </a:prstGeom>
                  </pic:spPr>
                </pic:pic>
              </a:graphicData>
            </a:graphic>
          </wp:inline>
        </w:drawing>
      </w:r>
      <w:r>
        <w:rPr>
          <w:rFonts w:ascii="Arial" w:hAnsi="Arial" w:cs="Arial"/>
        </w:rPr>
        <w:t xml:space="preserve">  </w:t>
      </w:r>
      <w:r>
        <w:rPr>
          <w:rFonts w:ascii="Arial" w:hAnsi="Arial" w:cs="Arial"/>
        </w:rPr>
        <w:tab/>
        <w:t xml:space="preserve">  </w:t>
      </w:r>
      <w:r>
        <w:rPr>
          <w:rFonts w:ascii="Arial" w:hAnsi="Arial" w:cs="Arial"/>
          <w:noProof/>
          <w:lang w:val="en-GB" w:eastAsia="en-GB"/>
        </w:rPr>
        <w:drawing>
          <wp:inline distT="0" distB="0" distL="0" distR="0" wp14:anchorId="19F7AB43" wp14:editId="4D71E5A8">
            <wp:extent cx="2428875" cy="5600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Vic logo landscape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1199" cy="560632"/>
                    </a:xfrm>
                    <a:prstGeom prst="rect">
                      <a:avLst/>
                    </a:prstGeom>
                  </pic:spPr>
                </pic:pic>
              </a:graphicData>
            </a:graphic>
          </wp:inline>
        </w:drawing>
      </w:r>
    </w:p>
    <w:p w14:paraId="50A7AF05" w14:textId="77777777" w:rsidR="000A53B6" w:rsidRPr="00EF39AB" w:rsidRDefault="008C1275" w:rsidP="00EF39AB">
      <w:pPr>
        <w:jc w:val="center"/>
        <w:rPr>
          <w:rFonts w:ascii="Arial" w:hAnsi="Arial" w:cs="Arial"/>
          <w:b/>
        </w:rPr>
      </w:pPr>
      <w:r w:rsidRPr="002A75C3">
        <w:rPr>
          <w:rFonts w:ascii="Arial" w:hAnsi="Arial" w:cs="Arial"/>
          <w:b/>
        </w:rPr>
        <w:t>Application Form</w:t>
      </w:r>
    </w:p>
    <w:p w14:paraId="4BF2301A" w14:textId="77777777" w:rsidR="00050AD6" w:rsidRPr="00050AD6" w:rsidRDefault="00EF39AB" w:rsidP="00050AD6">
      <w:pPr>
        <w:rPr>
          <w:rFonts w:ascii="Arial" w:hAnsi="Arial" w:cs="Arial"/>
          <w:b/>
          <w:bCs/>
        </w:rPr>
      </w:pPr>
      <w:r>
        <w:rPr>
          <w:rFonts w:ascii="Arial" w:hAnsi="Arial" w:cs="Arial"/>
          <w:b/>
          <w:bCs/>
        </w:rPr>
        <w:t>Application form for The New Vic’s</w:t>
      </w:r>
      <w:r w:rsidR="00DB3D56">
        <w:rPr>
          <w:rFonts w:ascii="Arial" w:hAnsi="Arial" w:cs="Arial"/>
          <w:b/>
          <w:bCs/>
        </w:rPr>
        <w:t xml:space="preserve"> R.T.Y.D.S ‘I</w:t>
      </w:r>
      <w:r w:rsidR="00050AD6" w:rsidRPr="00050AD6">
        <w:rPr>
          <w:rFonts w:ascii="Arial" w:hAnsi="Arial" w:cs="Arial"/>
          <w:b/>
          <w:bCs/>
        </w:rPr>
        <w:t xml:space="preserve">ntroduction to </w:t>
      </w:r>
      <w:r w:rsidR="00DB3D56">
        <w:rPr>
          <w:rFonts w:ascii="Arial" w:hAnsi="Arial" w:cs="Arial"/>
          <w:b/>
          <w:bCs/>
        </w:rPr>
        <w:t>D</w:t>
      </w:r>
      <w:r w:rsidR="00DB3D56" w:rsidRPr="00050AD6">
        <w:rPr>
          <w:rFonts w:ascii="Arial" w:hAnsi="Arial" w:cs="Arial"/>
          <w:b/>
          <w:bCs/>
        </w:rPr>
        <w:t>irecting</w:t>
      </w:r>
      <w:r w:rsidR="00DB3D56">
        <w:rPr>
          <w:rFonts w:ascii="Arial" w:hAnsi="Arial" w:cs="Arial"/>
          <w:b/>
          <w:bCs/>
        </w:rPr>
        <w:t>’</w:t>
      </w:r>
      <w:r w:rsidR="00050AD6" w:rsidRPr="00050AD6">
        <w:rPr>
          <w:rFonts w:ascii="Arial" w:hAnsi="Arial" w:cs="Arial"/>
          <w:b/>
          <w:bCs/>
        </w:rPr>
        <w:t xml:space="preserve"> training   </w:t>
      </w:r>
    </w:p>
    <w:p w14:paraId="252C34C2" w14:textId="77777777" w:rsidR="001E75E9" w:rsidRPr="0080639B" w:rsidRDefault="00050AD6" w:rsidP="00050AD6">
      <w:pPr>
        <w:rPr>
          <w:rFonts w:ascii="Arial" w:hAnsi="Arial" w:cs="Arial"/>
          <w:bCs/>
        </w:rPr>
      </w:pPr>
      <w:r w:rsidRPr="0080639B">
        <w:rPr>
          <w:rFonts w:ascii="Arial" w:hAnsi="Arial" w:cs="Arial"/>
          <w:bCs/>
        </w:rPr>
        <w:t xml:space="preserve">Introduction to Directing is part of the Regional Theatre Young Director Scheme. </w:t>
      </w:r>
      <w:r w:rsidR="001E75E9" w:rsidRPr="00F04852">
        <w:rPr>
          <w:rFonts w:ascii="Arial" w:hAnsi="Arial" w:cs="Arial"/>
          <w:color w:val="auto"/>
        </w:rPr>
        <w:t xml:space="preserve">This opportunity is aimed at people from backgrounds currently under-represented in UK theatre as a result of barriers arising from social, gender, financial, ethnic, cultural, geographic or educational disadvantage or disability. </w:t>
      </w:r>
    </w:p>
    <w:p w14:paraId="2BF0ABC1" w14:textId="77777777" w:rsidR="00422D51" w:rsidRDefault="00050AD6" w:rsidP="00050AD6">
      <w:pPr>
        <w:rPr>
          <w:rFonts w:ascii="Arial" w:hAnsi="Arial" w:cs="Arial"/>
          <w:bCs/>
        </w:rPr>
      </w:pPr>
      <w:r w:rsidRPr="000D549D">
        <w:rPr>
          <w:rFonts w:ascii="Arial" w:hAnsi="Arial" w:cs="Arial"/>
          <w:bCs/>
        </w:rPr>
        <w:t xml:space="preserve">Please </w:t>
      </w:r>
      <w:r w:rsidR="001E75E9">
        <w:rPr>
          <w:rFonts w:ascii="Arial" w:hAnsi="Arial" w:cs="Arial"/>
          <w:bCs/>
        </w:rPr>
        <w:t xml:space="preserve">contact us on </w:t>
      </w:r>
      <w:hyperlink r:id="rId22" w:history="1">
        <w:r w:rsidR="001E75E9" w:rsidRPr="001E71A9">
          <w:rPr>
            <w:rStyle w:val="Hyperlink"/>
            <w:rFonts w:ascii="Arial" w:hAnsi="Arial" w:cs="Arial"/>
            <w:bCs/>
          </w:rPr>
          <w:t>recruitment@newvictheatre.org.uk</w:t>
        </w:r>
      </w:hyperlink>
      <w:r w:rsidR="001E75E9">
        <w:rPr>
          <w:rFonts w:ascii="Arial" w:hAnsi="Arial" w:cs="Arial"/>
          <w:bCs/>
        </w:rPr>
        <w:t xml:space="preserve"> or 01782 381371 if you have any questions.</w:t>
      </w:r>
      <w:r w:rsidRPr="000D549D">
        <w:rPr>
          <w:rFonts w:ascii="Arial" w:hAnsi="Arial" w:cs="Arial"/>
          <w:bCs/>
        </w:rPr>
        <w:t xml:space="preserve"> </w:t>
      </w:r>
    </w:p>
    <w:p w14:paraId="2A283303" w14:textId="6866467A" w:rsidR="0016585B" w:rsidRDefault="00050AD6" w:rsidP="00050AD6">
      <w:pPr>
        <w:rPr>
          <w:rFonts w:ascii="Arial" w:hAnsi="Arial" w:cs="Arial"/>
          <w:bCs/>
          <w:color w:val="FF0000"/>
        </w:rPr>
      </w:pPr>
      <w:r w:rsidRPr="000D549D">
        <w:rPr>
          <w:rFonts w:ascii="Arial" w:hAnsi="Arial" w:cs="Arial"/>
          <w:bCs/>
        </w:rPr>
        <w:t xml:space="preserve">Please return your completed application form to us </w:t>
      </w:r>
      <w:r w:rsidR="00422D51">
        <w:rPr>
          <w:rFonts w:ascii="Arial" w:hAnsi="Arial" w:cs="Arial"/>
          <w:bCs/>
          <w:color w:val="auto"/>
        </w:rPr>
        <w:t>by</w:t>
      </w:r>
      <w:r w:rsidR="00801E56">
        <w:rPr>
          <w:rFonts w:ascii="Arial" w:hAnsi="Arial" w:cs="Arial"/>
          <w:bCs/>
          <w:color w:val="auto"/>
        </w:rPr>
        <w:t xml:space="preserve"> </w:t>
      </w:r>
      <w:r w:rsidR="00B34406">
        <w:rPr>
          <w:rFonts w:ascii="Arial" w:hAnsi="Arial" w:cs="Arial"/>
          <w:b/>
          <w:bCs/>
          <w:color w:val="auto"/>
        </w:rPr>
        <w:t>10a</w:t>
      </w:r>
      <w:r w:rsidR="00801E56" w:rsidRPr="00801E56">
        <w:rPr>
          <w:rFonts w:ascii="Arial" w:hAnsi="Arial" w:cs="Arial"/>
          <w:b/>
          <w:bCs/>
          <w:color w:val="auto"/>
        </w:rPr>
        <w:t>m</w:t>
      </w:r>
      <w:r w:rsidR="00801E56">
        <w:rPr>
          <w:rFonts w:ascii="Arial" w:hAnsi="Arial" w:cs="Arial"/>
          <w:bCs/>
          <w:color w:val="auto"/>
        </w:rPr>
        <w:t xml:space="preserve"> on</w:t>
      </w:r>
      <w:r w:rsidR="00422D51">
        <w:rPr>
          <w:rFonts w:ascii="Arial" w:hAnsi="Arial" w:cs="Arial"/>
          <w:bCs/>
          <w:color w:val="auto"/>
        </w:rPr>
        <w:t xml:space="preserve"> </w:t>
      </w:r>
      <w:r w:rsidR="00B34406">
        <w:rPr>
          <w:rFonts w:ascii="Arial" w:hAnsi="Arial" w:cs="Arial"/>
          <w:b/>
          <w:bCs/>
          <w:color w:val="auto"/>
        </w:rPr>
        <w:t>Friday</w:t>
      </w:r>
      <w:r w:rsidR="00591E5B" w:rsidRPr="00422D51">
        <w:rPr>
          <w:rFonts w:ascii="Arial" w:hAnsi="Arial" w:cs="Arial"/>
          <w:b/>
          <w:bCs/>
          <w:color w:val="auto"/>
        </w:rPr>
        <w:t xml:space="preserve"> </w:t>
      </w:r>
      <w:r w:rsidR="00B34406">
        <w:rPr>
          <w:rFonts w:ascii="Arial" w:hAnsi="Arial" w:cs="Arial"/>
          <w:b/>
          <w:bCs/>
          <w:color w:val="auto"/>
        </w:rPr>
        <w:t>11</w:t>
      </w:r>
      <w:r w:rsidR="00591E5B" w:rsidRPr="00422D51">
        <w:rPr>
          <w:rFonts w:ascii="Arial" w:hAnsi="Arial" w:cs="Arial"/>
          <w:b/>
          <w:bCs/>
          <w:color w:val="auto"/>
        </w:rPr>
        <w:t xml:space="preserve"> </w:t>
      </w:r>
      <w:r w:rsidR="002F3958" w:rsidRPr="00422D51">
        <w:rPr>
          <w:rFonts w:ascii="Arial" w:hAnsi="Arial" w:cs="Arial"/>
          <w:b/>
          <w:bCs/>
          <w:color w:val="auto"/>
        </w:rPr>
        <w:t>January</w:t>
      </w:r>
      <w:r w:rsidR="00422D51" w:rsidRPr="00422D51">
        <w:rPr>
          <w:rFonts w:ascii="Arial" w:hAnsi="Arial" w:cs="Arial"/>
          <w:b/>
          <w:bCs/>
          <w:color w:val="auto"/>
        </w:rPr>
        <w:t xml:space="preserve"> 2019</w:t>
      </w:r>
      <w:r w:rsidRPr="00591E5B">
        <w:rPr>
          <w:rFonts w:ascii="Arial" w:hAnsi="Arial" w:cs="Arial"/>
          <w:bCs/>
          <w:color w:val="auto"/>
        </w:rPr>
        <w:t>.</w:t>
      </w:r>
      <w:r w:rsidRPr="000D549D">
        <w:rPr>
          <w:rFonts w:ascii="Arial" w:hAnsi="Arial" w:cs="Arial"/>
          <w:bCs/>
          <w:color w:val="FF0000"/>
        </w:rPr>
        <w:t xml:space="preserve"> </w:t>
      </w:r>
    </w:p>
    <w:p w14:paraId="2801ECA6" w14:textId="77777777" w:rsidR="0016585B" w:rsidRDefault="0016585B" w:rsidP="00050AD6">
      <w:pPr>
        <w:rPr>
          <w:rFonts w:ascii="Arial" w:hAnsi="Arial" w:cs="Arial"/>
          <w:b/>
          <w:bCs/>
          <w:color w:val="auto"/>
        </w:rPr>
      </w:pPr>
      <w:r w:rsidRPr="007F0A80">
        <w:rPr>
          <w:rFonts w:ascii="Arial" w:hAnsi="Arial" w:cs="Arial"/>
          <w:b/>
          <w:bCs/>
          <w:color w:val="auto"/>
        </w:rPr>
        <w:t xml:space="preserve">Video and Audio Applications </w:t>
      </w:r>
    </w:p>
    <w:p w14:paraId="7E33AAA8" w14:textId="04CE0AF9" w:rsidR="0016585B" w:rsidRPr="007F0A80" w:rsidRDefault="00422D51" w:rsidP="00050AD6">
      <w:pPr>
        <w:rPr>
          <w:rFonts w:ascii="Arial" w:hAnsi="Arial" w:cs="Arial"/>
          <w:b/>
          <w:bCs/>
          <w:color w:val="auto"/>
        </w:rPr>
      </w:pPr>
      <w:r>
        <w:rPr>
          <w:rFonts w:ascii="Arial" w:hAnsi="Arial" w:cs="Arial"/>
          <w:bCs/>
          <w:color w:val="auto"/>
        </w:rPr>
        <w:t xml:space="preserve">Alternatively you can apply </w:t>
      </w:r>
      <w:r w:rsidR="0016585B">
        <w:rPr>
          <w:rFonts w:ascii="Arial" w:hAnsi="Arial" w:cs="Arial"/>
          <w:bCs/>
          <w:color w:val="auto"/>
        </w:rPr>
        <w:t>by sending us a video or audio file answering the application questions</w:t>
      </w:r>
      <w:r>
        <w:rPr>
          <w:rFonts w:ascii="Arial" w:hAnsi="Arial" w:cs="Arial"/>
          <w:bCs/>
          <w:color w:val="auto"/>
        </w:rPr>
        <w:t>,</w:t>
      </w:r>
      <w:r w:rsidR="0016585B">
        <w:rPr>
          <w:rFonts w:ascii="Arial" w:hAnsi="Arial" w:cs="Arial"/>
          <w:bCs/>
          <w:color w:val="auto"/>
        </w:rPr>
        <w:t xml:space="preserve"> to send this to us you can use </w:t>
      </w:r>
      <w:hyperlink r:id="rId23" w:history="1">
        <w:r w:rsidR="0016585B" w:rsidRPr="001F63C2">
          <w:rPr>
            <w:rStyle w:val="Hyperlink"/>
            <w:rFonts w:ascii="Arial" w:hAnsi="Arial" w:cs="Arial"/>
            <w:bCs/>
          </w:rPr>
          <w:t>www.wetransfer.com</w:t>
        </w:r>
      </w:hyperlink>
      <w:r w:rsidR="00732665">
        <w:rPr>
          <w:rFonts w:ascii="Arial" w:hAnsi="Arial" w:cs="Arial"/>
          <w:bCs/>
          <w:color w:val="auto"/>
        </w:rPr>
        <w:t>,</w:t>
      </w:r>
      <w:r w:rsidR="0016585B">
        <w:rPr>
          <w:rFonts w:ascii="Arial" w:hAnsi="Arial" w:cs="Arial"/>
          <w:bCs/>
          <w:color w:val="auto"/>
        </w:rPr>
        <w:t xml:space="preserve"> </w:t>
      </w:r>
      <w:r w:rsidR="00B34406">
        <w:rPr>
          <w:rFonts w:ascii="Arial" w:hAnsi="Arial" w:cs="Arial"/>
          <w:bCs/>
          <w:color w:val="auto"/>
        </w:rPr>
        <w:t xml:space="preserve">if you will be recording on a mobile phone </w:t>
      </w:r>
      <w:r w:rsidR="0016585B">
        <w:rPr>
          <w:rFonts w:ascii="Arial" w:hAnsi="Arial" w:cs="Arial"/>
          <w:bCs/>
          <w:color w:val="auto"/>
        </w:rPr>
        <w:t>WeTransfer can</w:t>
      </w:r>
      <w:r w:rsidR="00E45386">
        <w:rPr>
          <w:rFonts w:ascii="Arial" w:hAnsi="Arial" w:cs="Arial"/>
          <w:bCs/>
          <w:color w:val="auto"/>
        </w:rPr>
        <w:t xml:space="preserve"> als</w:t>
      </w:r>
      <w:r w:rsidR="00732665">
        <w:rPr>
          <w:rFonts w:ascii="Arial" w:hAnsi="Arial" w:cs="Arial"/>
          <w:bCs/>
          <w:color w:val="auto"/>
        </w:rPr>
        <w:t>o</w:t>
      </w:r>
      <w:r w:rsidR="0016585B">
        <w:rPr>
          <w:rFonts w:ascii="Arial" w:hAnsi="Arial" w:cs="Arial"/>
          <w:bCs/>
          <w:color w:val="auto"/>
        </w:rPr>
        <w:t xml:space="preserve"> be downloaded as an application</w:t>
      </w:r>
      <w:r w:rsidR="005D264E">
        <w:rPr>
          <w:rFonts w:ascii="Arial" w:hAnsi="Arial" w:cs="Arial"/>
          <w:bCs/>
          <w:color w:val="auto"/>
        </w:rPr>
        <w:t xml:space="preserve"> to an apple or android device.  In the message option on</w:t>
      </w:r>
      <w:r w:rsidR="0016585B">
        <w:rPr>
          <w:rFonts w:ascii="Arial" w:hAnsi="Arial" w:cs="Arial"/>
          <w:bCs/>
          <w:color w:val="auto"/>
        </w:rPr>
        <w:t xml:space="preserve"> WeTransfer please tell</w:t>
      </w:r>
      <w:r w:rsidR="00D07A95">
        <w:rPr>
          <w:rFonts w:ascii="Arial" w:hAnsi="Arial" w:cs="Arial"/>
          <w:bCs/>
          <w:color w:val="auto"/>
        </w:rPr>
        <w:t xml:space="preserve"> us your name, full address</w:t>
      </w:r>
      <w:r w:rsidR="0016585B">
        <w:rPr>
          <w:rFonts w:ascii="Arial" w:hAnsi="Arial" w:cs="Arial"/>
          <w:bCs/>
          <w:color w:val="auto"/>
        </w:rPr>
        <w:t>, number and email address.</w:t>
      </w:r>
      <w:r w:rsidR="00050AD6" w:rsidRPr="000D549D">
        <w:rPr>
          <w:rFonts w:ascii="Arial" w:hAnsi="Arial" w:cs="Arial"/>
          <w:bCs/>
        </w:rPr>
        <w:t xml:space="preserve"> </w:t>
      </w:r>
    </w:p>
    <w:p w14:paraId="4AF9C435" w14:textId="799903CC" w:rsidR="00050AD6" w:rsidRPr="001E75E9" w:rsidRDefault="00050AD6" w:rsidP="00050AD6">
      <w:pPr>
        <w:rPr>
          <w:rFonts w:ascii="Arial" w:hAnsi="Arial" w:cs="Arial"/>
          <w:bCs/>
          <w:color w:val="auto"/>
        </w:rPr>
      </w:pPr>
      <w:r w:rsidRPr="000D549D">
        <w:rPr>
          <w:rFonts w:ascii="Arial" w:hAnsi="Arial" w:cs="Arial"/>
          <w:bCs/>
        </w:rPr>
        <w:t xml:space="preserve">If you have </w:t>
      </w:r>
      <w:r w:rsidR="001E75E9">
        <w:rPr>
          <w:rFonts w:ascii="Arial" w:hAnsi="Arial" w:cs="Arial"/>
          <w:bCs/>
        </w:rPr>
        <w:t xml:space="preserve">any </w:t>
      </w:r>
      <w:r w:rsidRPr="000D549D">
        <w:rPr>
          <w:rFonts w:ascii="Arial" w:hAnsi="Arial" w:cs="Arial"/>
          <w:bCs/>
        </w:rPr>
        <w:t>access n</w:t>
      </w:r>
      <w:r w:rsidR="001E75E9">
        <w:rPr>
          <w:rFonts w:ascii="Arial" w:hAnsi="Arial" w:cs="Arial"/>
          <w:bCs/>
        </w:rPr>
        <w:t>eeds that make completing this application f</w:t>
      </w:r>
      <w:r w:rsidRPr="000D549D">
        <w:rPr>
          <w:rFonts w:ascii="Arial" w:hAnsi="Arial" w:cs="Arial"/>
          <w:bCs/>
        </w:rPr>
        <w:t xml:space="preserve">orm difficult then please contact </w:t>
      </w:r>
      <w:r w:rsidR="001E75E9" w:rsidRPr="001E75E9">
        <w:rPr>
          <w:rFonts w:ascii="Arial" w:hAnsi="Arial" w:cs="Arial"/>
          <w:bCs/>
          <w:color w:val="auto"/>
        </w:rPr>
        <w:t>the administration team</w:t>
      </w:r>
      <w:r w:rsidRPr="001E75E9">
        <w:rPr>
          <w:rFonts w:ascii="Arial" w:hAnsi="Arial" w:cs="Arial"/>
          <w:bCs/>
          <w:color w:val="auto"/>
        </w:rPr>
        <w:t xml:space="preserve"> using the details </w:t>
      </w:r>
      <w:r w:rsidR="001E75E9">
        <w:rPr>
          <w:rFonts w:ascii="Arial" w:hAnsi="Arial" w:cs="Arial"/>
          <w:bCs/>
          <w:color w:val="auto"/>
        </w:rPr>
        <w:t>above</w:t>
      </w:r>
      <w:r w:rsidRPr="001E75E9">
        <w:rPr>
          <w:rFonts w:ascii="Arial" w:hAnsi="Arial" w:cs="Arial"/>
          <w:bCs/>
          <w:color w:val="auto"/>
        </w:rPr>
        <w:t xml:space="preserve"> to discus</w:t>
      </w:r>
      <w:r w:rsidR="00591E5B" w:rsidRPr="001E75E9">
        <w:rPr>
          <w:rFonts w:ascii="Arial" w:hAnsi="Arial" w:cs="Arial"/>
          <w:bCs/>
          <w:color w:val="auto"/>
        </w:rPr>
        <w:t>s alternative ways of applying.</w:t>
      </w:r>
    </w:p>
    <w:p w14:paraId="6AE90ED3" w14:textId="77777777" w:rsidR="002779EB" w:rsidRDefault="002779EB" w:rsidP="00050AD6">
      <w:pPr>
        <w:rPr>
          <w:rFonts w:ascii="Arial" w:hAnsi="Arial" w:cs="Arial"/>
          <w:bCs/>
        </w:rPr>
      </w:pPr>
    </w:p>
    <w:p w14:paraId="09EAB23C" w14:textId="77777777" w:rsidR="001E75E9" w:rsidRDefault="00050AD6" w:rsidP="00050AD6">
      <w:pPr>
        <w:rPr>
          <w:rFonts w:ascii="Arial" w:hAnsi="Arial" w:cs="Arial"/>
          <w:bCs/>
        </w:rPr>
      </w:pPr>
      <w:r w:rsidRPr="000D549D">
        <w:rPr>
          <w:rFonts w:ascii="Arial" w:hAnsi="Arial" w:cs="Arial"/>
          <w:bCs/>
        </w:rPr>
        <w:t xml:space="preserve">APPLICANT NAME: </w:t>
      </w:r>
      <w:r w:rsidR="00EF39AB" w:rsidRPr="000D549D">
        <w:rPr>
          <w:rFonts w:ascii="Arial" w:hAnsi="Arial" w:cs="Arial"/>
          <w:bCs/>
        </w:rPr>
        <w:t xml:space="preserve">____________________________________________________________________ </w:t>
      </w:r>
    </w:p>
    <w:p w14:paraId="0BC46BC3" w14:textId="77777777" w:rsidR="002779EB" w:rsidRDefault="002779EB" w:rsidP="00050AD6">
      <w:pPr>
        <w:rPr>
          <w:rFonts w:ascii="Arial" w:hAnsi="Arial" w:cs="Arial"/>
          <w:bCs/>
        </w:rPr>
      </w:pPr>
    </w:p>
    <w:p w14:paraId="0966C1A7" w14:textId="77777777" w:rsidR="00050AD6" w:rsidRPr="000D549D" w:rsidRDefault="00050AD6" w:rsidP="00050AD6">
      <w:pPr>
        <w:rPr>
          <w:rFonts w:ascii="Arial" w:hAnsi="Arial" w:cs="Arial"/>
          <w:bCs/>
        </w:rPr>
      </w:pPr>
      <w:r w:rsidRPr="000D549D">
        <w:rPr>
          <w:rFonts w:ascii="Arial" w:hAnsi="Arial" w:cs="Arial"/>
          <w:bCs/>
        </w:rPr>
        <w:t xml:space="preserve">APPLICANT ADDRESS:  </w:t>
      </w:r>
    </w:p>
    <w:p w14:paraId="461FE4C8" w14:textId="77777777" w:rsidR="00EF39AB" w:rsidRDefault="00EF39AB" w:rsidP="00EF39AB">
      <w:pPr>
        <w:rPr>
          <w:rFonts w:ascii="Arial" w:hAnsi="Arial" w:cs="Arial"/>
          <w:bCs/>
        </w:rPr>
      </w:pPr>
      <w:r w:rsidRPr="000D549D">
        <w:rPr>
          <w:rFonts w:ascii="Arial" w:hAnsi="Arial" w:cs="Arial"/>
          <w:bCs/>
        </w:rPr>
        <w:t xml:space="preserve">____________________________________________________________________ </w:t>
      </w:r>
    </w:p>
    <w:p w14:paraId="5098A093" w14:textId="77777777" w:rsidR="00EF39AB" w:rsidRPr="00DB3D56" w:rsidRDefault="00EF39AB" w:rsidP="00EF39AB">
      <w:pPr>
        <w:ind w:hanging="11"/>
        <w:rPr>
          <w:rFonts w:asciiTheme="minorHAnsi" w:hAnsiTheme="minorHAnsi" w:cstheme="minorHAnsi"/>
        </w:rPr>
      </w:pPr>
      <w:r>
        <w:rPr>
          <w:rFonts w:asciiTheme="minorHAnsi" w:hAnsiTheme="minorHAnsi" w:cstheme="minorHAnsi"/>
        </w:rPr>
        <w:t>_____________________________________</w:t>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t>_______________________________</w:t>
      </w:r>
    </w:p>
    <w:p w14:paraId="0A551207" w14:textId="77777777" w:rsidR="00853E3B" w:rsidRDefault="00EF39AB" w:rsidP="00050AD6">
      <w:pPr>
        <w:rPr>
          <w:rFonts w:ascii="Arial" w:hAnsi="Arial" w:cs="Arial"/>
          <w:bCs/>
        </w:rPr>
      </w:pPr>
      <w:r w:rsidRPr="000D549D">
        <w:rPr>
          <w:rFonts w:ascii="Arial" w:hAnsi="Arial" w:cs="Arial"/>
          <w:bCs/>
        </w:rPr>
        <w:t xml:space="preserve">____________________________________________________________________ </w:t>
      </w:r>
    </w:p>
    <w:p w14:paraId="2ECE003F" w14:textId="429BEEB3" w:rsidR="003F1B3C" w:rsidRDefault="00050AD6" w:rsidP="00050AD6">
      <w:pPr>
        <w:rPr>
          <w:rFonts w:ascii="Arial" w:hAnsi="Arial" w:cs="Arial"/>
          <w:bCs/>
        </w:rPr>
      </w:pPr>
      <w:r w:rsidRPr="000D549D">
        <w:rPr>
          <w:rFonts w:ascii="Arial" w:hAnsi="Arial" w:cs="Arial"/>
          <w:bCs/>
        </w:rPr>
        <w:t xml:space="preserve">POST CODE:   </w:t>
      </w:r>
      <w:r w:rsidR="00EF39AB" w:rsidRPr="000D549D">
        <w:rPr>
          <w:rFonts w:ascii="Arial" w:hAnsi="Arial" w:cs="Arial"/>
          <w:bCs/>
        </w:rPr>
        <w:t>_____________________________________</w:t>
      </w:r>
      <w:r w:rsidR="00EF39AB">
        <w:rPr>
          <w:rFonts w:ascii="Arial" w:hAnsi="Arial" w:cs="Arial"/>
          <w:bCs/>
        </w:rPr>
        <w:t>__________________</w:t>
      </w:r>
    </w:p>
    <w:p w14:paraId="26B996D8" w14:textId="77777777" w:rsidR="00EF39AB" w:rsidRPr="00EF39AB" w:rsidRDefault="00EF39AB" w:rsidP="00050AD6">
      <w:pPr>
        <w:rPr>
          <w:rFonts w:asciiTheme="minorHAnsi" w:hAnsiTheme="minorHAnsi" w:cstheme="minorHAnsi"/>
        </w:rPr>
      </w:pPr>
    </w:p>
    <w:p w14:paraId="38DC9856" w14:textId="77777777" w:rsidR="00EF39AB" w:rsidRPr="00DB3D56" w:rsidRDefault="00050AD6" w:rsidP="00EF39AB">
      <w:pPr>
        <w:rPr>
          <w:rFonts w:asciiTheme="minorHAnsi" w:hAnsiTheme="minorHAnsi" w:cstheme="minorHAnsi"/>
        </w:rPr>
      </w:pPr>
      <w:r w:rsidRPr="000D549D">
        <w:rPr>
          <w:rFonts w:ascii="Arial" w:hAnsi="Arial" w:cs="Arial"/>
          <w:bCs/>
        </w:rPr>
        <w:t xml:space="preserve">APPLICANT TEL: </w:t>
      </w:r>
      <w:r w:rsidR="00EF39AB" w:rsidRPr="000D549D">
        <w:rPr>
          <w:rFonts w:ascii="Arial" w:hAnsi="Arial" w:cs="Arial"/>
          <w:bCs/>
        </w:rPr>
        <w:t>_________________________________________</w:t>
      </w:r>
      <w:r w:rsidR="00EF39AB">
        <w:rPr>
          <w:rFonts w:ascii="Arial" w:hAnsi="Arial" w:cs="Arial"/>
          <w:bCs/>
        </w:rPr>
        <w:t>___</w:t>
      </w:r>
    </w:p>
    <w:p w14:paraId="01CCFA1B" w14:textId="77777777" w:rsidR="001E75E9" w:rsidRPr="000D549D" w:rsidRDefault="001E75E9" w:rsidP="00050AD6">
      <w:pPr>
        <w:rPr>
          <w:rFonts w:ascii="Arial" w:hAnsi="Arial" w:cs="Arial"/>
          <w:bCs/>
        </w:rPr>
      </w:pPr>
    </w:p>
    <w:p w14:paraId="2FA38FA3" w14:textId="77777777" w:rsidR="00EF39AB" w:rsidRPr="00DB3D56" w:rsidRDefault="00050AD6" w:rsidP="00EF39AB">
      <w:pPr>
        <w:rPr>
          <w:rFonts w:asciiTheme="minorHAnsi" w:hAnsiTheme="minorHAnsi" w:cstheme="minorHAnsi"/>
        </w:rPr>
      </w:pPr>
      <w:r w:rsidRPr="000D549D">
        <w:rPr>
          <w:rFonts w:ascii="Arial" w:hAnsi="Arial" w:cs="Arial"/>
          <w:bCs/>
        </w:rPr>
        <w:lastRenderedPageBreak/>
        <w:t xml:space="preserve">APPLICANT EMAIL:  </w:t>
      </w:r>
      <w:r w:rsidR="00EF39AB" w:rsidRPr="000D549D">
        <w:rPr>
          <w:rFonts w:ascii="Arial" w:hAnsi="Arial" w:cs="Arial"/>
          <w:bCs/>
        </w:rPr>
        <w:t>__________________</w:t>
      </w:r>
      <w:r w:rsidR="00EF39AB">
        <w:rPr>
          <w:rFonts w:ascii="Arial" w:hAnsi="Arial" w:cs="Arial"/>
          <w:bCs/>
        </w:rPr>
        <w:t>_______________________</w:t>
      </w:r>
    </w:p>
    <w:p w14:paraId="57EE8199" w14:textId="77777777" w:rsidR="00E02354" w:rsidRPr="00F663E4" w:rsidRDefault="00972890" w:rsidP="00050AD6">
      <w:pPr>
        <w:rPr>
          <w:rFonts w:asciiTheme="minorHAnsi" w:hAnsiTheme="minorHAnsi" w:cstheme="minorHAnsi"/>
        </w:rPr>
      </w:pPr>
      <w:r>
        <w:rPr>
          <w:rFonts w:ascii="Arial" w:hAnsi="Arial" w:cs="Arial"/>
          <w:bCs/>
        </w:rPr>
        <w:t>We would like to</w:t>
      </w:r>
      <w:r w:rsidR="00E02354">
        <w:rPr>
          <w:rFonts w:ascii="Arial" w:hAnsi="Arial" w:cs="Arial"/>
          <w:bCs/>
        </w:rPr>
        <w:t xml:space="preserve"> know more about you and your interest in applying for our Introduction to Directing course.</w:t>
      </w:r>
    </w:p>
    <w:p w14:paraId="73EEADDC" w14:textId="585E3D4D" w:rsidR="00E120D6" w:rsidRDefault="003215FC" w:rsidP="00050AD6">
      <w:pPr>
        <w:rPr>
          <w:rFonts w:ascii="Arial" w:hAnsi="Arial" w:cs="Arial"/>
          <w:bCs/>
        </w:rPr>
      </w:pPr>
      <w:r w:rsidRPr="00475A8D">
        <w:rPr>
          <w:rFonts w:asciiTheme="minorHAnsi" w:hAnsiTheme="minorHAnsi" w:cstheme="minorHAnsi"/>
          <w:noProof/>
          <w:lang w:val="en-GB" w:eastAsia="en-GB"/>
        </w:rPr>
        <mc:AlternateContent>
          <mc:Choice Requires="wps">
            <w:drawing>
              <wp:anchor distT="45720" distB="45720" distL="114300" distR="114300" simplePos="0" relativeHeight="251670528" behindDoc="0" locked="0" layoutInCell="1" allowOverlap="1" wp14:anchorId="25844057" wp14:editId="72F2F567">
                <wp:simplePos x="0" y="0"/>
                <wp:positionH relativeFrom="margin">
                  <wp:align>right</wp:align>
                </wp:positionH>
                <wp:positionV relativeFrom="paragraph">
                  <wp:posOffset>672465</wp:posOffset>
                </wp:positionV>
                <wp:extent cx="5705475" cy="2628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628900"/>
                        </a:xfrm>
                        <a:prstGeom prst="rect">
                          <a:avLst/>
                        </a:prstGeom>
                        <a:solidFill>
                          <a:srgbClr val="FFFFFF"/>
                        </a:solidFill>
                        <a:ln w="9525">
                          <a:solidFill>
                            <a:srgbClr val="000000"/>
                          </a:solidFill>
                          <a:miter lim="800000"/>
                          <a:headEnd/>
                          <a:tailEnd/>
                        </a:ln>
                      </wps:spPr>
                      <wps:txbx>
                        <w:txbxContent>
                          <w:p w14:paraId="5D8295C4" w14:textId="7DDA6138" w:rsidR="00CE4274" w:rsidRDefault="003215FC">
                            <w:r w:rsidRPr="007F0A80">
                              <w:rPr>
                                <w:rFonts w:ascii="Arial" w:hAnsi="Arial" w:cs="Arial"/>
                                <w:b/>
                                <w:bCs/>
                              </w:rPr>
                              <w:t>Tell us a bit about yourself</w:t>
                            </w:r>
                          </w:p>
                          <w:p w14:paraId="75B8686D" w14:textId="77777777" w:rsidR="00CE4274" w:rsidRDefault="00CE4274"/>
                          <w:p w14:paraId="3E8B10D6" w14:textId="77777777" w:rsidR="00CE4274" w:rsidRDefault="00CE4274"/>
                          <w:p w14:paraId="7811C9AA" w14:textId="77777777" w:rsidR="00CE4274" w:rsidRDefault="00CE4274"/>
                          <w:p w14:paraId="5D727C7C" w14:textId="77777777" w:rsidR="00CE4274" w:rsidRDefault="00CE4274"/>
                          <w:p w14:paraId="0C1E9976" w14:textId="77777777" w:rsidR="00CE4274" w:rsidRDefault="00CE4274"/>
                          <w:p w14:paraId="0CF1F360" w14:textId="77777777" w:rsidR="00CE4274" w:rsidRDefault="00CE4274"/>
                          <w:p w14:paraId="3912637F" w14:textId="77777777" w:rsidR="00CE4274" w:rsidRDefault="00CE4274"/>
                          <w:p w14:paraId="117FCCC4" w14:textId="77777777" w:rsidR="00CE4274" w:rsidRDefault="00CE4274"/>
                          <w:p w14:paraId="6EDF3592" w14:textId="77777777" w:rsidR="00CE4274" w:rsidRDefault="00CE42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44057" id="Text Box 2" o:spid="_x0000_s1027" type="#_x0000_t202" style="position:absolute;margin-left:398.05pt;margin-top:52.95pt;width:449.25pt;height:207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3YwKAIAAE4EAAAOAAAAZHJzL2Uyb0RvYy54bWysVFFv0zAQfkfiP1h+p0mjdm2jpdPoKEIa&#10;A2njBziO01jYPmO7Tcqv5+x0XTXgBZEHy+c7f/7uu7tc3wxakYNwXoKp6HSSUyIMh0aaXUW/PW3f&#10;LSnxgZmGKTCiokfh6c367Zvr3paigA5UIxxBEOPL3la0C8GWWeZ5JzTzE7DCoLMFp1lA0+2yxrEe&#10;0bXKijy/ynpwjXXAhfd4ejc66Trht63g4UvbehGIqihyC2l1aa3jmq2vWblzzHaSn2iwf2ChmTT4&#10;6BnqjgVG9k7+BqUld+ChDRMOOoO2lVykHDCbaf4qm8eOWZFyQXG8Pcvk/x8sfzh8dUQ2FS2mC0oM&#10;01ikJzEE8h4GUkR9eutLDHu0GBgGPMY6p1y9vQf+3RMDm46Znbh1DvpOsAb5TePN7OLqiOMjSN1/&#10;hgafYfsACWhonY7ioRwE0bFOx3NtIhWOh/NFPp8t5pRw9BVXxXKVp+plrHy+bp0PHwVoEjcVdVj8&#10;BM8O9z5EOqx8DomveVCy2UqlkuF29UY5cmDYKNv0pQxehSlD+oqu5sV8VOCvEHn6/gShZcCOV1JX&#10;dHkOYmXU7YNpUj8GJtW4R8rKnISM2o0qhqEeUs2SylHkGpojKutgbHAcSNx04H5S0mNzV9T/2DMn&#10;KFGfDFZnNZ3N4jQkYzZfFGi4S0996WGGI1RFAyXjdhPSBEXdDNxiFVuZ9H1hcqKMTZtkPw1YnIpL&#10;O0W9/AbWvwAAAP//AwBQSwMEFAAGAAgAAAAhAF9gxBXeAAAACAEAAA8AAABkcnMvZG93bnJldi54&#10;bWxMj8FOwzAQRO9I/IO1SFwQdQqkxCFOhZBAcIOC4OrG2yQiXgfbTcPfs5zgODurmTfVenaDmDDE&#10;3pOG5SIDgdR421Or4e31/rwAEZMhawZPqOEbI6zr46PKlNYf6AWnTWoFh1AsjYYupbGUMjYdOhMX&#10;fkRib+eDM4llaKUN5sDhbpAXWbaSzvTEDZ0Z8a7D5nOzdxqKq8fpIz5dPr83q92g0tn19PAVtD49&#10;mW9vQCSc098z/OIzOtTMtPV7slEMGnhI4muWKxBsF6rIQWw15EulQNaV/D+g/gEAAP//AwBQSwEC&#10;LQAUAAYACAAAACEAtoM4kv4AAADhAQAAEwAAAAAAAAAAAAAAAAAAAAAAW0NvbnRlbnRfVHlwZXNd&#10;LnhtbFBLAQItABQABgAIAAAAIQA4/SH/1gAAAJQBAAALAAAAAAAAAAAAAAAAAC8BAABfcmVscy8u&#10;cmVsc1BLAQItABQABgAIAAAAIQCSg3YwKAIAAE4EAAAOAAAAAAAAAAAAAAAAAC4CAABkcnMvZTJv&#10;RG9jLnhtbFBLAQItABQABgAIAAAAIQBfYMQV3gAAAAgBAAAPAAAAAAAAAAAAAAAAAIIEAABkcnMv&#10;ZG93bnJldi54bWxQSwUGAAAAAAQABADzAAAAjQUAAAAA&#10;">
                <v:textbox>
                  <w:txbxContent>
                    <w:p w14:paraId="5D8295C4" w14:textId="7DDA6138" w:rsidR="00CE4274" w:rsidRDefault="003215FC">
                      <w:r w:rsidRPr="007F0A80">
                        <w:rPr>
                          <w:rFonts w:ascii="Arial" w:hAnsi="Arial" w:cs="Arial"/>
                          <w:b/>
                          <w:bCs/>
                        </w:rPr>
                        <w:t>Tell us a bit about yourself</w:t>
                      </w:r>
                    </w:p>
                    <w:p w14:paraId="75B8686D" w14:textId="77777777" w:rsidR="00CE4274" w:rsidRDefault="00CE4274"/>
                    <w:p w14:paraId="3E8B10D6" w14:textId="77777777" w:rsidR="00CE4274" w:rsidRDefault="00CE4274"/>
                    <w:p w14:paraId="7811C9AA" w14:textId="77777777" w:rsidR="00CE4274" w:rsidRDefault="00CE4274"/>
                    <w:p w14:paraId="5D727C7C" w14:textId="77777777" w:rsidR="00CE4274" w:rsidRDefault="00CE4274"/>
                    <w:p w14:paraId="0C1E9976" w14:textId="77777777" w:rsidR="00CE4274" w:rsidRDefault="00CE4274"/>
                    <w:p w14:paraId="0CF1F360" w14:textId="77777777" w:rsidR="00CE4274" w:rsidRDefault="00CE4274"/>
                    <w:p w14:paraId="3912637F" w14:textId="77777777" w:rsidR="00CE4274" w:rsidRDefault="00CE4274"/>
                    <w:p w14:paraId="117FCCC4" w14:textId="77777777" w:rsidR="00CE4274" w:rsidRDefault="00CE4274"/>
                    <w:p w14:paraId="6EDF3592" w14:textId="77777777" w:rsidR="00CE4274" w:rsidRDefault="00CE4274"/>
                  </w:txbxContent>
                </v:textbox>
                <w10:wrap type="square" anchorx="margin"/>
              </v:shape>
            </w:pict>
          </mc:Fallback>
        </mc:AlternateContent>
      </w:r>
      <w:r w:rsidR="00E02354">
        <w:rPr>
          <w:rFonts w:ascii="Arial" w:hAnsi="Arial" w:cs="Arial"/>
          <w:bCs/>
        </w:rPr>
        <w:t xml:space="preserve">Please answer the questions below. If necessary, do use an additional sheet. Please limit your answers to 300 words. </w:t>
      </w:r>
    </w:p>
    <w:p w14:paraId="3EDE4B42" w14:textId="536EAFE1" w:rsidR="00DB3D56" w:rsidRDefault="00DB3D56"/>
    <w:p w14:paraId="70F9FF5C" w14:textId="2D0F58ED" w:rsidR="00D300A7" w:rsidRPr="007F0A80" w:rsidRDefault="00637E94" w:rsidP="00050AD6">
      <w:pPr>
        <w:rPr>
          <w:rFonts w:ascii="Arial" w:hAnsi="Arial" w:cs="Arial"/>
          <w:b/>
          <w:bCs/>
        </w:rPr>
      </w:pPr>
      <w:r>
        <w:rPr>
          <w:rFonts w:ascii="Arial" w:hAnsi="Arial" w:cs="Arial"/>
          <w:b/>
          <w:bCs/>
        </w:rPr>
        <w:t xml:space="preserve"> </w:t>
      </w:r>
    </w:p>
    <w:p w14:paraId="41C66B33" w14:textId="43FB2CBB" w:rsidR="00050AD6" w:rsidRPr="00820129" w:rsidRDefault="003F1B3C" w:rsidP="007F0A80">
      <w:pPr>
        <w:spacing w:after="0" w:line="240" w:lineRule="auto"/>
        <w:rPr>
          <w:rFonts w:ascii="Arial" w:hAnsi="Arial" w:cs="Arial"/>
          <w:b/>
          <w:bCs/>
        </w:rPr>
      </w:pPr>
      <w:r w:rsidRPr="00D300A7">
        <w:rPr>
          <w:rFonts w:asciiTheme="minorHAnsi" w:hAnsiTheme="minorHAnsi" w:cstheme="minorHAnsi"/>
          <w:noProof/>
          <w:lang w:val="en-GB" w:eastAsia="en-GB"/>
        </w:rPr>
        <mc:AlternateContent>
          <mc:Choice Requires="wps">
            <w:drawing>
              <wp:anchor distT="45720" distB="45720" distL="114300" distR="114300" simplePos="0" relativeHeight="251672576" behindDoc="0" locked="0" layoutInCell="1" allowOverlap="1" wp14:anchorId="1F59CB9C" wp14:editId="6E1F5DBD">
                <wp:simplePos x="0" y="0"/>
                <wp:positionH relativeFrom="margin">
                  <wp:align>left</wp:align>
                </wp:positionH>
                <wp:positionV relativeFrom="paragraph">
                  <wp:posOffset>252730</wp:posOffset>
                </wp:positionV>
                <wp:extent cx="5695950" cy="3006725"/>
                <wp:effectExtent l="0" t="0" r="19050" b="222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006725"/>
                        </a:xfrm>
                        <a:prstGeom prst="rect">
                          <a:avLst/>
                        </a:prstGeom>
                        <a:solidFill>
                          <a:srgbClr val="FFFFFF"/>
                        </a:solidFill>
                        <a:ln w="9525">
                          <a:solidFill>
                            <a:srgbClr val="000000"/>
                          </a:solidFill>
                          <a:miter lim="800000"/>
                          <a:headEnd/>
                          <a:tailEnd/>
                        </a:ln>
                      </wps:spPr>
                      <wps:txbx>
                        <w:txbxContent>
                          <w:p w14:paraId="2F63AD15" w14:textId="77777777" w:rsidR="003215FC" w:rsidRPr="007F0A80" w:rsidRDefault="003215FC" w:rsidP="003215FC">
                            <w:pPr>
                              <w:rPr>
                                <w:rFonts w:ascii="Arial" w:hAnsi="Arial" w:cs="Arial"/>
                                <w:b/>
                                <w:bCs/>
                              </w:rPr>
                            </w:pPr>
                            <w:r>
                              <w:rPr>
                                <w:rFonts w:ascii="Arial" w:hAnsi="Arial" w:cs="Arial"/>
                                <w:b/>
                                <w:bCs/>
                              </w:rPr>
                              <w:t xml:space="preserve">Tell us about a piece of theatre you have enjoyed and why </w:t>
                            </w:r>
                          </w:p>
                          <w:p w14:paraId="03A6B796" w14:textId="77777777" w:rsidR="00CE4274" w:rsidRDefault="00CE42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9CB9C" id="_x0000_s1028" type="#_x0000_t202" style="position:absolute;margin-left:0;margin-top:19.9pt;width:448.5pt;height:236.7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AIwIAAEwEAAAOAAAAZHJzL2Uyb0RvYy54bWysVNuO0zAQfUfiHyy/07Sl2d1GTVdLlyKk&#10;5SLt8gETx2ksbE+w3Sbl6xk73VIB4gGRB8vjGR/PnDOT1e1gNDtI5xXaks8mU86kFVgruyv5l6ft&#10;qxvOfABbg0YrS36Unt+uX75Y9V0h59iirqVjBGJ90Xclb0PoiizzopUG/AQ7acnZoDMQyHS7rHbQ&#10;E7rR2Xw6vcp6dHXnUEjv6fR+dPJ1wm8aKcKnpvEyMF1yyi2k1aW1imu2XkGxc9C1SpzSgH/IwoCy&#10;9OgZ6h4CsL1Tv0EZJRx6bMJEoMmwaZSQqQaqZjb9pZrHFjqZaiFyfHemyf8/WPHx8NkxVZN2nFkw&#10;JNGTHAJ7gwObR3b6zhcU9NhRWBjoOEbGSn33gOKrZxY3LdidvHMO+1ZCTdnN4s3s4uqI4yNI1X/A&#10;mp6BfcAENDTOREAigxE6qXQ8KxNTEXSYXy3zZU4uQb7XpPv1PE9vQPF8vXM+vJNoWNyU3JH0CR4O&#10;Dz7EdKB4Dknpo1b1VmmdDLerNtqxA1CbbNN3QveXYdqyvuTLnN7+O8Q0fX+CMCpQv2tlSn5zDoIi&#10;8vbW1qkbAyg97illbU9ERu5GFsNQDUmxsz4V1kdi1uHY3jSOtGnRfeesp9Yuuf+2Byc50+8tqbOc&#10;LRZxFpKxyK/nZLhLT3XpASsIquSBs3G7CWl+IgMW70jFRiV+o9xjJqeUqWUT7afxijNxaaeonz+B&#10;9Q8AAAD//wMAUEsDBBQABgAIAAAAIQDds4033gAAAAcBAAAPAAAAZHJzL2Rvd25yZXYueG1sTI/B&#10;TsMwEETvSPyDtUhcUOuUQJuEbCqEBKI3aBFc3cRNIux1sN00/D3LCY47M5p5W64na8SofegdISzm&#10;CQhNtWt6ahHedo+zDESIihplHGmEbx1gXZ2flapo3Ile9biNreASCoVC6GIcCilD3WmrwtwNmtg7&#10;OG9V5NO3svHqxOXWyOskWUqreuKFTg36odP15/ZoEbKb5/EjbNKX93p5MHm8Wo1PXx7x8mK6vwMR&#10;9RT/wvCLz+hQMdPeHakJwiDwIxEhzZmf3SxfsbBHuF2kKciqlP/5qx8AAAD//wMAUEsBAi0AFAAG&#10;AAgAAAAhALaDOJL+AAAA4QEAABMAAAAAAAAAAAAAAAAAAAAAAFtDb250ZW50X1R5cGVzXS54bWxQ&#10;SwECLQAUAAYACAAAACEAOP0h/9YAAACUAQAACwAAAAAAAAAAAAAAAAAvAQAAX3JlbHMvLnJlbHNQ&#10;SwECLQAUAAYACAAAACEALv0wACMCAABMBAAADgAAAAAAAAAAAAAAAAAuAgAAZHJzL2Uyb0RvYy54&#10;bWxQSwECLQAUAAYACAAAACEA3bONN94AAAAHAQAADwAAAAAAAAAAAAAAAAB9BAAAZHJzL2Rvd25y&#10;ZXYueG1sUEsFBgAAAAAEAAQA8wAAAIgFAAAAAA==&#10;">
                <v:textbox>
                  <w:txbxContent>
                    <w:p w14:paraId="2F63AD15" w14:textId="77777777" w:rsidR="003215FC" w:rsidRPr="007F0A80" w:rsidRDefault="003215FC" w:rsidP="003215FC">
                      <w:pPr>
                        <w:rPr>
                          <w:rFonts w:ascii="Arial" w:hAnsi="Arial" w:cs="Arial"/>
                          <w:b/>
                          <w:bCs/>
                        </w:rPr>
                      </w:pPr>
                      <w:r>
                        <w:rPr>
                          <w:rFonts w:ascii="Arial" w:hAnsi="Arial" w:cs="Arial"/>
                          <w:b/>
                          <w:bCs/>
                        </w:rPr>
                        <w:t xml:space="preserve">Tell us about a piece of theatre you have enjoyed and why </w:t>
                      </w:r>
                    </w:p>
                    <w:p w14:paraId="03A6B796" w14:textId="77777777" w:rsidR="00CE4274" w:rsidRDefault="00CE4274"/>
                  </w:txbxContent>
                </v:textbox>
                <w10:wrap type="square" anchorx="margin"/>
              </v:shape>
            </w:pict>
          </mc:Fallback>
        </mc:AlternateContent>
      </w:r>
      <w:r w:rsidR="00D32E99">
        <w:rPr>
          <w:rFonts w:ascii="Arial" w:hAnsi="Arial" w:cs="Arial"/>
          <w:b/>
          <w:bCs/>
        </w:rPr>
        <w:br w:type="page"/>
      </w:r>
      <w:r w:rsidR="003215FC" w:rsidRPr="00D300A7">
        <w:rPr>
          <w:rFonts w:asciiTheme="minorHAnsi" w:hAnsiTheme="minorHAnsi" w:cstheme="minorHAnsi"/>
          <w:noProof/>
          <w:lang w:val="en-GB" w:eastAsia="en-GB"/>
        </w:rPr>
        <w:lastRenderedPageBreak/>
        <mc:AlternateContent>
          <mc:Choice Requires="wps">
            <w:drawing>
              <wp:anchor distT="45720" distB="45720" distL="114300" distR="114300" simplePos="0" relativeHeight="251674624" behindDoc="0" locked="0" layoutInCell="1" allowOverlap="1" wp14:anchorId="341FB574" wp14:editId="3EAD77D3">
                <wp:simplePos x="0" y="0"/>
                <wp:positionH relativeFrom="margin">
                  <wp:align>right</wp:align>
                </wp:positionH>
                <wp:positionV relativeFrom="paragraph">
                  <wp:posOffset>182</wp:posOffset>
                </wp:positionV>
                <wp:extent cx="5705475" cy="3018155"/>
                <wp:effectExtent l="0" t="0" r="28575" b="107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018159"/>
                        </a:xfrm>
                        <a:prstGeom prst="rect">
                          <a:avLst/>
                        </a:prstGeom>
                        <a:solidFill>
                          <a:srgbClr val="FFFFFF"/>
                        </a:solidFill>
                        <a:ln w="9525">
                          <a:solidFill>
                            <a:srgbClr val="000000"/>
                          </a:solidFill>
                          <a:miter lim="800000"/>
                          <a:headEnd/>
                          <a:tailEnd/>
                        </a:ln>
                      </wps:spPr>
                      <wps:txbx>
                        <w:txbxContent>
                          <w:p w14:paraId="2B6BA67C" w14:textId="53097020" w:rsidR="00CE4274" w:rsidRDefault="003215FC">
                            <w:r w:rsidRPr="00820129">
                              <w:rPr>
                                <w:rFonts w:ascii="Arial" w:hAnsi="Arial" w:cs="Arial"/>
                                <w:b/>
                                <w:bCs/>
                              </w:rPr>
                              <w:t xml:space="preserve">What interests you about Theatre Directing?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FB574" id="_x0000_s1029" type="#_x0000_t202" style="position:absolute;margin-left:398.05pt;margin-top:0;width:449.25pt;height:237.6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aPJwIAAEwEAAAOAAAAZHJzL2Uyb0RvYy54bWysVNtu2zAMfR+wfxD0vthJ4zUx4hRdugwD&#10;ugvQ7gNkWY6FSaImKbGzrx8lp2l2exnmB4EUqUPykPTqZtCKHITzEkxFp5OcEmE4NNLsKvrlcftq&#10;QYkPzDRMgREVPQpPb9YvX6x6W4oZdKAa4QiCGF/2tqJdCLbMMs87oZmfgBUGjS04zQKqbpc1jvWI&#10;rlU2y/PXWQ+usQ648B5v70YjXSf8thU8fGpbLwJRFcXcQjpdOut4ZusVK3eO2U7yUxrsH7LQTBoM&#10;eoa6Y4GRvZO/QWnJHXhow4SDzqBtJRepBqxmmv9SzUPHrEi1IDnenmny/w+Wfzx8dkQ2FV1SYpjG&#10;Fj2KIZA3MJBZZKe3vkSnB4tuYcBr7HKq1Nt74F89MbDpmNmJW+eg7wRrMLtpfJldPB1xfASp+w/Q&#10;YBi2D5CAhtbpSB2SQRAdu3Q8dyamwvGyuM6L+XVBCUfbVT5dTItlisHKp+fW+fBOgCZRqKjD1id4&#10;drj3IabDyieXGM2Dks1WKpUUt6s3ypEDwzHZpu+E/pObMqRHoopZMTLwV4g8fX+C0DLgvCupK7o4&#10;O7Ey8vbWNGkaA5NqlDFlZU5ERu5GFsNQD6ljVzFAJLmG5ojMOhjHG9cRhQ7cd0p6HO2K+m975gQl&#10;6r3B7iyn83nchaTMi+sZKu7SUl9amOEIVdFAyShuQtqfyJuBW+xiKxO/z5mcUsaRTbSf1ivuxKWe&#10;vJ5/AusfAAAA//8DAFBLAwQUAAYACAAAACEApOFyVt0AAAAFAQAADwAAAGRycy9kb3ducmV2Lnht&#10;bEyPzU7DMBCE70i8g7VIXBB1oH9piFMhJBC9QUFw3cbbJMJeB9tNw9tjuMBlpdGMZr4t16M1YiAf&#10;OscKriYZCOLa6Y4bBa8v95c5iBCRNRrHpOCLAqyr05MSC+2O/EzDNjYilXAoUEEbY19IGeqWLIaJ&#10;64mTt3feYkzSN1J7PKZya+R1li2kxY7TQos93bVUf2wPVkE+exzew2b69FYv9mYVL5bDw6dX6vxs&#10;vL0BEWmMf2H4wU/oUCWmnTuwDsIoSI/E35u8fJXPQewUzJbzKciqlP/pq28AAAD//wMAUEsBAi0A&#10;FAAGAAgAAAAhALaDOJL+AAAA4QEAABMAAAAAAAAAAAAAAAAAAAAAAFtDb250ZW50X1R5cGVzXS54&#10;bWxQSwECLQAUAAYACAAAACEAOP0h/9YAAACUAQAACwAAAAAAAAAAAAAAAAAvAQAAX3JlbHMvLnJl&#10;bHNQSwECLQAUAAYACAAAACEAAhwGjycCAABMBAAADgAAAAAAAAAAAAAAAAAuAgAAZHJzL2Uyb0Rv&#10;Yy54bWxQSwECLQAUAAYACAAAACEApOFyVt0AAAAFAQAADwAAAAAAAAAAAAAAAACBBAAAZHJzL2Rv&#10;d25yZXYueG1sUEsFBgAAAAAEAAQA8wAAAIsFAAAAAA==&#10;">
                <v:textbox>
                  <w:txbxContent>
                    <w:p w14:paraId="2B6BA67C" w14:textId="53097020" w:rsidR="00CE4274" w:rsidRDefault="003215FC">
                      <w:r w:rsidRPr="00820129">
                        <w:rPr>
                          <w:rFonts w:ascii="Arial" w:hAnsi="Arial" w:cs="Arial"/>
                          <w:b/>
                          <w:bCs/>
                        </w:rPr>
                        <w:t xml:space="preserve">What interests you about Theatre Directing?  </w:t>
                      </w:r>
                    </w:p>
                  </w:txbxContent>
                </v:textbox>
                <w10:wrap type="square" anchorx="margin"/>
              </v:shape>
            </w:pict>
          </mc:Fallback>
        </mc:AlternateContent>
      </w:r>
      <w:r w:rsidR="00050AD6" w:rsidRPr="00820129">
        <w:rPr>
          <w:rFonts w:ascii="Arial" w:hAnsi="Arial" w:cs="Arial"/>
          <w:b/>
          <w:bCs/>
        </w:rPr>
        <w:t xml:space="preserve"> </w:t>
      </w:r>
    </w:p>
    <w:p w14:paraId="740B6A40" w14:textId="4EC5AE62" w:rsidR="00D300A7" w:rsidRDefault="00D300A7" w:rsidP="00050AD6">
      <w:pPr>
        <w:rPr>
          <w:rFonts w:asciiTheme="minorHAnsi" w:hAnsiTheme="minorHAnsi" w:cstheme="minorHAnsi"/>
        </w:rPr>
      </w:pPr>
    </w:p>
    <w:p w14:paraId="1FE10D69" w14:textId="10BFBE2C" w:rsidR="003215FC" w:rsidRDefault="003215FC" w:rsidP="00050AD6">
      <w:pPr>
        <w:rPr>
          <w:rFonts w:ascii="Arial" w:hAnsi="Arial" w:cs="Arial"/>
          <w:b/>
          <w:bCs/>
        </w:rPr>
      </w:pPr>
      <w:r w:rsidRPr="00D300A7">
        <w:rPr>
          <w:rFonts w:asciiTheme="minorHAnsi" w:hAnsiTheme="minorHAnsi" w:cstheme="minorHAnsi"/>
          <w:noProof/>
          <w:lang w:val="en-GB" w:eastAsia="en-GB"/>
        </w:rPr>
        <mc:AlternateContent>
          <mc:Choice Requires="wps">
            <w:drawing>
              <wp:anchor distT="45720" distB="45720" distL="114300" distR="114300" simplePos="0" relativeHeight="251676672" behindDoc="0" locked="0" layoutInCell="1" allowOverlap="1" wp14:anchorId="52257E7A" wp14:editId="3F6967EA">
                <wp:simplePos x="0" y="0"/>
                <wp:positionH relativeFrom="margin">
                  <wp:align>right</wp:align>
                </wp:positionH>
                <wp:positionV relativeFrom="paragraph">
                  <wp:posOffset>289520</wp:posOffset>
                </wp:positionV>
                <wp:extent cx="5695950" cy="272415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724150"/>
                        </a:xfrm>
                        <a:prstGeom prst="rect">
                          <a:avLst/>
                        </a:prstGeom>
                        <a:solidFill>
                          <a:srgbClr val="FFFFFF"/>
                        </a:solidFill>
                        <a:ln w="9525">
                          <a:solidFill>
                            <a:srgbClr val="000000"/>
                          </a:solidFill>
                          <a:miter lim="800000"/>
                          <a:headEnd/>
                          <a:tailEnd/>
                        </a:ln>
                      </wps:spPr>
                      <wps:txbx>
                        <w:txbxContent>
                          <w:p w14:paraId="06A8B431" w14:textId="17CC2926" w:rsidR="00CE4274" w:rsidRDefault="003215FC">
                            <w:r>
                              <w:rPr>
                                <w:rFonts w:ascii="Arial" w:hAnsi="Arial" w:cs="Arial"/>
                                <w:b/>
                                <w:bCs/>
                              </w:rPr>
                              <w:t>What w</w:t>
                            </w:r>
                            <w:r w:rsidRPr="00820129">
                              <w:rPr>
                                <w:rFonts w:ascii="Arial" w:hAnsi="Arial" w:cs="Arial"/>
                                <w:b/>
                                <w:bCs/>
                              </w:rPr>
                              <w:t>ould you like to gain from being a participant of this Introduction to directing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57E7A" id="_x0000_s1030" type="#_x0000_t202" style="position:absolute;margin-left:397.3pt;margin-top:22.8pt;width:448.5pt;height:214.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HlJQIAAE0EAAAOAAAAZHJzL2Uyb0RvYy54bWysVNtu2zAMfR+wfxD0vjgx4rYx4hRdugwD&#10;um5Auw9gZDkWJouapMTuvn6UnKbZ7WWYHwRRpA4PD0Uvr4dOs4N0XqGp+Gwy5UwagbUyu4p/edy8&#10;ueLMBzA1aDSy4k/S8+vV61fL3pYyxxZ1LR0jEOPL3la8DcGWWeZFKzvwE7TSkLNB10Eg0+2y2kFP&#10;6J3O8un0IuvR1dahkN7T6e3o5KuE3zRShE9N42VguuLELaTVpXUb12y1hHLnwLZKHGnAP7DoQBlK&#10;eoK6hQBs79RvUJ0SDj02YSKwy7BplJCpBqpmNv2lmocWrEy1kDjenmTy/w9W3B8+O6Zq6h3JY6Cj&#10;Hj3KIbC3OLA8ytNbX1LUg6W4MNAxhaZSvb1D8dUzg+sWzE7eOId9K6EmerN4Mzu7OuL4CLLtP2JN&#10;aWAfMAENjeuidqQGI3Ti8XRqTaQi6LC4WBSLglyCfPllPp+REXNA+XzdOh/eS+xY3FTcUe8TPBzu&#10;fBhDn0NiNo9a1RuldTLcbrvWjh2A3skmfUf0n8K0YX3FF0VejAr8FWKavj9BdCrQg9eqq/jVKQjK&#10;qNs7UxNNKAMoPe6pOm2OQkbtRhXDsB1Sy+YxQRR5i/UTKetwfN80j7Rp0X3nrKe3XXH/bQ9OcqY/&#10;GOrOYjafx2FIxry4zMlw557tuQeMIKiKB87G7TqkAYpUDd5QFxuV9H1hcqRMbzZ16DhfcSjO7RT1&#10;8hdY/QAAAP//AwBQSwMEFAAGAAgAAAAhAI8ZLb/dAAAABwEAAA8AAABkcnMvZG93bnJldi54bWxM&#10;j8FOwzAQRO9I/IO1SFwQdYCQpCFOhZBAcIO2gqsbb5OIeB1sNw1/z3KC48ysZt5Wq9kOYkIfekcK&#10;rhYJCKTGmZ5aBdvN42UBIkRNRg+OUME3BljVpyeVLo070htO69gKLqFQagVdjGMpZWg6tDos3IjE&#10;2d55qyNL30rj9ZHL7SCvkySTVvfEC50e8aHD5nN9sAqK9Hn6CC83r+9Nth+W8SKfnr68Uudn8/0d&#10;iIhz/DuGX3xGh5qZdu5AJohBAT8SFaS3GQhOi2XOxo6NPM1A1pX8z1//AAAA//8DAFBLAQItABQA&#10;BgAIAAAAIQC2gziS/gAAAOEBAAATAAAAAAAAAAAAAAAAAAAAAABbQ29udGVudF9UeXBlc10ueG1s&#10;UEsBAi0AFAAGAAgAAAAhADj9If/WAAAAlAEAAAsAAAAAAAAAAAAAAAAALwEAAF9yZWxzLy5yZWxz&#10;UEsBAi0AFAAGAAgAAAAhANibgeUlAgAATQQAAA4AAAAAAAAAAAAAAAAALgIAAGRycy9lMm9Eb2Mu&#10;eG1sUEsBAi0AFAAGAAgAAAAhAI8ZLb/dAAAABwEAAA8AAAAAAAAAAAAAAAAAfwQAAGRycy9kb3du&#10;cmV2LnhtbFBLBQYAAAAABAAEAPMAAACJBQAAAAA=&#10;">
                <v:textbox>
                  <w:txbxContent>
                    <w:p w14:paraId="06A8B431" w14:textId="17CC2926" w:rsidR="00CE4274" w:rsidRDefault="003215FC">
                      <w:r>
                        <w:rPr>
                          <w:rFonts w:ascii="Arial" w:hAnsi="Arial" w:cs="Arial"/>
                          <w:b/>
                          <w:bCs/>
                        </w:rPr>
                        <w:t>What w</w:t>
                      </w:r>
                      <w:r w:rsidRPr="00820129">
                        <w:rPr>
                          <w:rFonts w:ascii="Arial" w:hAnsi="Arial" w:cs="Arial"/>
                          <w:b/>
                          <w:bCs/>
                        </w:rPr>
                        <w:t>ould you like to gain from being a participant of this Introduction to directing course?</w:t>
                      </w:r>
                    </w:p>
                  </w:txbxContent>
                </v:textbox>
                <w10:wrap type="square" anchorx="margin"/>
              </v:shape>
            </w:pict>
          </mc:Fallback>
        </mc:AlternateContent>
      </w:r>
    </w:p>
    <w:p w14:paraId="6D206705" w14:textId="3FAE4C32" w:rsidR="00D52F11" w:rsidRPr="00820129" w:rsidRDefault="00D52F11" w:rsidP="00050AD6">
      <w:pPr>
        <w:rPr>
          <w:rFonts w:ascii="Arial" w:hAnsi="Arial" w:cs="Arial"/>
          <w:b/>
          <w:bCs/>
        </w:rPr>
      </w:pPr>
    </w:p>
    <w:p w14:paraId="0F1D2122" w14:textId="28405543" w:rsidR="00D32E99" w:rsidRDefault="00D32E99">
      <w:pPr>
        <w:spacing w:after="0" w:line="240" w:lineRule="auto"/>
        <w:rPr>
          <w:rFonts w:asciiTheme="minorHAnsi" w:hAnsiTheme="minorHAnsi" w:cstheme="minorHAnsi"/>
        </w:rPr>
      </w:pPr>
      <w:r>
        <w:rPr>
          <w:rFonts w:asciiTheme="minorHAnsi" w:hAnsiTheme="minorHAnsi" w:cstheme="minorHAnsi"/>
        </w:rPr>
        <w:br w:type="page"/>
      </w:r>
    </w:p>
    <w:p w14:paraId="5A6BCDBB" w14:textId="77777777" w:rsidR="00D300A7" w:rsidRDefault="00D300A7" w:rsidP="00D300A7">
      <w:pPr>
        <w:rPr>
          <w:rFonts w:asciiTheme="minorHAnsi" w:hAnsiTheme="minorHAnsi" w:cstheme="minorHAnsi"/>
        </w:rPr>
      </w:pPr>
    </w:p>
    <w:p w14:paraId="3EF33FA8" w14:textId="77777777" w:rsidR="00853E3B" w:rsidRDefault="00853E3B" w:rsidP="00447FB8">
      <w:pPr>
        <w:jc w:val="center"/>
      </w:pPr>
    </w:p>
    <w:sectPr w:rsidR="00853E3B" w:rsidSect="00512435">
      <w:headerReference w:type="default" r:id="rId24"/>
      <w:footerReference w:type="default" r:id="rId25"/>
      <w:type w:val="continuous"/>
      <w:pgSz w:w="11900" w:h="16840"/>
      <w:pgMar w:top="1440" w:right="1440" w:bottom="1440" w:left="1440"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6DD7F" w14:textId="77777777" w:rsidR="00CE4274" w:rsidRDefault="00CE4274">
      <w:pPr>
        <w:spacing w:after="0" w:line="240" w:lineRule="auto"/>
      </w:pPr>
      <w:r>
        <w:separator/>
      </w:r>
    </w:p>
  </w:endnote>
  <w:endnote w:type="continuationSeparator" w:id="0">
    <w:p w14:paraId="55FE3685" w14:textId="77777777" w:rsidR="00CE4274" w:rsidRDefault="00CE4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w:altName w:val="Gill Sans MT"/>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venir 55 Roman">
    <w:altName w:val="Avenir 55 Roman"/>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253429"/>
      <w:docPartObj>
        <w:docPartGallery w:val="Page Numbers (Bottom of Page)"/>
        <w:docPartUnique/>
      </w:docPartObj>
    </w:sdtPr>
    <w:sdtEndPr>
      <w:rPr>
        <w:noProof/>
      </w:rPr>
    </w:sdtEndPr>
    <w:sdtContent>
      <w:p w14:paraId="6B250826" w14:textId="3A5E1C60" w:rsidR="00CE4274" w:rsidRDefault="00CE4274">
        <w:pPr>
          <w:pStyle w:val="Footer"/>
          <w:jc w:val="right"/>
        </w:pPr>
        <w:r>
          <w:fldChar w:fldCharType="begin"/>
        </w:r>
        <w:r>
          <w:instrText xml:space="preserve"> PAGE   \* MERGEFORMAT </w:instrText>
        </w:r>
        <w:r>
          <w:fldChar w:fldCharType="separate"/>
        </w:r>
        <w:r w:rsidR="001D1C0D">
          <w:rPr>
            <w:noProof/>
          </w:rPr>
          <w:t>8</w:t>
        </w:r>
        <w:r>
          <w:rPr>
            <w:noProof/>
          </w:rPr>
          <w:fldChar w:fldCharType="end"/>
        </w:r>
      </w:p>
    </w:sdtContent>
  </w:sdt>
  <w:p w14:paraId="06B68C4D" w14:textId="77777777" w:rsidR="00CE4274" w:rsidRDefault="00CE42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E79A3" w14:textId="77777777" w:rsidR="00CE4274" w:rsidRDefault="00CE4274">
      <w:pPr>
        <w:spacing w:after="0" w:line="240" w:lineRule="auto"/>
      </w:pPr>
      <w:r>
        <w:separator/>
      </w:r>
    </w:p>
  </w:footnote>
  <w:footnote w:type="continuationSeparator" w:id="0">
    <w:p w14:paraId="50ACF1C9" w14:textId="77777777" w:rsidR="00CE4274" w:rsidRDefault="00CE42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23FA0" w14:textId="77777777" w:rsidR="00CE4274" w:rsidRDefault="00CE4274" w:rsidP="00EF39A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E710E"/>
    <w:multiLevelType w:val="hybridMultilevel"/>
    <w:tmpl w:val="9A5C4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C0D14"/>
    <w:multiLevelType w:val="hybridMultilevel"/>
    <w:tmpl w:val="D196F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95FD4"/>
    <w:multiLevelType w:val="hybridMultilevel"/>
    <w:tmpl w:val="6C741308"/>
    <w:lvl w:ilvl="0" w:tplc="ACD63660">
      <w:start w:val="1"/>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C508CB"/>
    <w:multiLevelType w:val="multilevel"/>
    <w:tmpl w:val="26F4B212"/>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4" w15:restartNumberingAfterBreak="0">
    <w:nsid w:val="074E7E55"/>
    <w:multiLevelType w:val="hybridMultilevel"/>
    <w:tmpl w:val="474C8AEC"/>
    <w:lvl w:ilvl="0" w:tplc="73E48978">
      <w:start w:val="1"/>
      <w:numFmt w:val="decimal"/>
      <w:lvlText w:val="%1."/>
      <w:lvlJc w:val="left"/>
      <w:pPr>
        <w:ind w:left="643" w:hanging="360"/>
      </w:pPr>
      <w:rPr>
        <w:rFonts w:eastAsia="Calibri"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5" w15:restartNumberingAfterBreak="0">
    <w:nsid w:val="07F57D1D"/>
    <w:multiLevelType w:val="multilevel"/>
    <w:tmpl w:val="50789EF6"/>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6" w15:restartNumberingAfterBreak="0">
    <w:nsid w:val="08D17055"/>
    <w:multiLevelType w:val="multilevel"/>
    <w:tmpl w:val="64300416"/>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7" w15:restartNumberingAfterBreak="0">
    <w:nsid w:val="0D120BFB"/>
    <w:multiLevelType w:val="multilevel"/>
    <w:tmpl w:val="A91ABD8E"/>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8" w15:restartNumberingAfterBreak="0">
    <w:nsid w:val="0E0923C8"/>
    <w:multiLevelType w:val="multilevel"/>
    <w:tmpl w:val="E6A4DDC8"/>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9" w15:restartNumberingAfterBreak="0">
    <w:nsid w:val="0E784363"/>
    <w:multiLevelType w:val="multilevel"/>
    <w:tmpl w:val="01046BF4"/>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10" w15:restartNumberingAfterBreak="0">
    <w:nsid w:val="139979AD"/>
    <w:multiLevelType w:val="multilevel"/>
    <w:tmpl w:val="8978679C"/>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11" w15:restartNumberingAfterBreak="0">
    <w:nsid w:val="14C909AA"/>
    <w:multiLevelType w:val="hybridMultilevel"/>
    <w:tmpl w:val="9B98A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B328EE"/>
    <w:multiLevelType w:val="multilevel"/>
    <w:tmpl w:val="E60286E4"/>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13" w15:restartNumberingAfterBreak="0">
    <w:nsid w:val="1E641931"/>
    <w:multiLevelType w:val="multilevel"/>
    <w:tmpl w:val="4C9A3EBE"/>
    <w:styleLink w:val="List0"/>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14" w15:restartNumberingAfterBreak="0">
    <w:nsid w:val="200D3DF0"/>
    <w:multiLevelType w:val="multilevel"/>
    <w:tmpl w:val="BE74E71E"/>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15" w15:restartNumberingAfterBreak="0">
    <w:nsid w:val="20CC5EE3"/>
    <w:multiLevelType w:val="multilevel"/>
    <w:tmpl w:val="CC94F5BA"/>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16" w15:restartNumberingAfterBreak="0">
    <w:nsid w:val="2152726B"/>
    <w:multiLevelType w:val="hybridMultilevel"/>
    <w:tmpl w:val="150261B8"/>
    <w:lvl w:ilvl="0" w:tplc="1F0ED44C">
      <w:start w:val="1"/>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BC6049"/>
    <w:multiLevelType w:val="multilevel"/>
    <w:tmpl w:val="40D204CC"/>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18" w15:restartNumberingAfterBreak="0">
    <w:nsid w:val="226A66C6"/>
    <w:multiLevelType w:val="multilevel"/>
    <w:tmpl w:val="F1365802"/>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19" w15:restartNumberingAfterBreak="0">
    <w:nsid w:val="236C2C04"/>
    <w:multiLevelType w:val="multilevel"/>
    <w:tmpl w:val="C046BB06"/>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20" w15:restartNumberingAfterBreak="0">
    <w:nsid w:val="249936CE"/>
    <w:multiLevelType w:val="multilevel"/>
    <w:tmpl w:val="9758968E"/>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21" w15:restartNumberingAfterBreak="0">
    <w:nsid w:val="2E9414A2"/>
    <w:multiLevelType w:val="multilevel"/>
    <w:tmpl w:val="9A30A960"/>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22" w15:restartNumberingAfterBreak="0">
    <w:nsid w:val="31F82B2E"/>
    <w:multiLevelType w:val="hybridMultilevel"/>
    <w:tmpl w:val="95926BB6"/>
    <w:lvl w:ilvl="0" w:tplc="7764BC7C">
      <w:start w:val="1"/>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444448"/>
    <w:multiLevelType w:val="hybridMultilevel"/>
    <w:tmpl w:val="C5D2B9C6"/>
    <w:lvl w:ilvl="0" w:tplc="DF681DC8">
      <w:start w:val="1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6F65F7"/>
    <w:multiLevelType w:val="multilevel"/>
    <w:tmpl w:val="225812E2"/>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25" w15:restartNumberingAfterBreak="0">
    <w:nsid w:val="37CB1E38"/>
    <w:multiLevelType w:val="multilevel"/>
    <w:tmpl w:val="221CECF8"/>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26" w15:restartNumberingAfterBreak="0">
    <w:nsid w:val="3DD6015E"/>
    <w:multiLevelType w:val="multilevel"/>
    <w:tmpl w:val="5EC6261A"/>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27" w15:restartNumberingAfterBreak="0">
    <w:nsid w:val="3DEF4980"/>
    <w:multiLevelType w:val="multilevel"/>
    <w:tmpl w:val="E4308A8A"/>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28" w15:restartNumberingAfterBreak="0">
    <w:nsid w:val="3F480059"/>
    <w:multiLevelType w:val="multilevel"/>
    <w:tmpl w:val="FCF87D76"/>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29" w15:restartNumberingAfterBreak="0">
    <w:nsid w:val="44537630"/>
    <w:multiLevelType w:val="multilevel"/>
    <w:tmpl w:val="9F42433E"/>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30" w15:restartNumberingAfterBreak="0">
    <w:nsid w:val="47B239D8"/>
    <w:multiLevelType w:val="hybridMultilevel"/>
    <w:tmpl w:val="BDEED6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4D23694"/>
    <w:multiLevelType w:val="multilevel"/>
    <w:tmpl w:val="2EDC1536"/>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32" w15:restartNumberingAfterBreak="0">
    <w:nsid w:val="55E45514"/>
    <w:multiLevelType w:val="multilevel"/>
    <w:tmpl w:val="4D46EB38"/>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33" w15:restartNumberingAfterBreak="0">
    <w:nsid w:val="56860810"/>
    <w:multiLevelType w:val="hybridMultilevel"/>
    <w:tmpl w:val="E910B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062EC1"/>
    <w:multiLevelType w:val="multilevel"/>
    <w:tmpl w:val="DC822B64"/>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35" w15:restartNumberingAfterBreak="0">
    <w:nsid w:val="5B3077DF"/>
    <w:multiLevelType w:val="hybridMultilevel"/>
    <w:tmpl w:val="A2528C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1F07363"/>
    <w:multiLevelType w:val="hybridMultilevel"/>
    <w:tmpl w:val="D6728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24203"/>
    <w:multiLevelType w:val="multilevel"/>
    <w:tmpl w:val="414676DA"/>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38" w15:restartNumberingAfterBreak="0">
    <w:nsid w:val="69D97CBC"/>
    <w:multiLevelType w:val="hybridMultilevel"/>
    <w:tmpl w:val="3DF67D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767566"/>
    <w:multiLevelType w:val="multilevel"/>
    <w:tmpl w:val="507C3AE4"/>
    <w:styleLink w:val="List21"/>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40" w15:restartNumberingAfterBreak="0">
    <w:nsid w:val="6C1936C8"/>
    <w:multiLevelType w:val="multilevel"/>
    <w:tmpl w:val="9EC8E414"/>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41" w15:restartNumberingAfterBreak="0">
    <w:nsid w:val="75854A2C"/>
    <w:multiLevelType w:val="multilevel"/>
    <w:tmpl w:val="71600418"/>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42" w15:restartNumberingAfterBreak="0">
    <w:nsid w:val="76625998"/>
    <w:multiLevelType w:val="multilevel"/>
    <w:tmpl w:val="C28ABC72"/>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43" w15:restartNumberingAfterBreak="0">
    <w:nsid w:val="77F9694F"/>
    <w:multiLevelType w:val="multilevel"/>
    <w:tmpl w:val="7C069978"/>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44" w15:restartNumberingAfterBreak="0">
    <w:nsid w:val="786F1180"/>
    <w:multiLevelType w:val="multilevel"/>
    <w:tmpl w:val="0AC46196"/>
    <w:styleLink w:val="List31"/>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45" w15:restartNumberingAfterBreak="0">
    <w:nsid w:val="789377D6"/>
    <w:multiLevelType w:val="multilevel"/>
    <w:tmpl w:val="4B28B076"/>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46" w15:restartNumberingAfterBreak="0">
    <w:nsid w:val="7E683E87"/>
    <w:multiLevelType w:val="multilevel"/>
    <w:tmpl w:val="EA86B85A"/>
    <w:styleLink w:val="List1"/>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47" w15:restartNumberingAfterBreak="0">
    <w:nsid w:val="7E8F033A"/>
    <w:multiLevelType w:val="multilevel"/>
    <w:tmpl w:val="CC8EF7C2"/>
    <w:styleLink w:val="Bullet"/>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num w:numId="1">
    <w:abstractNumId w:val="5"/>
  </w:num>
  <w:num w:numId="2">
    <w:abstractNumId w:val="10"/>
  </w:num>
  <w:num w:numId="3">
    <w:abstractNumId w:val="13"/>
  </w:num>
  <w:num w:numId="4">
    <w:abstractNumId w:val="42"/>
  </w:num>
  <w:num w:numId="5">
    <w:abstractNumId w:val="6"/>
  </w:num>
  <w:num w:numId="6">
    <w:abstractNumId w:val="46"/>
  </w:num>
  <w:num w:numId="7">
    <w:abstractNumId w:val="25"/>
  </w:num>
  <w:num w:numId="8">
    <w:abstractNumId w:val="24"/>
  </w:num>
  <w:num w:numId="9">
    <w:abstractNumId w:val="39"/>
  </w:num>
  <w:num w:numId="10">
    <w:abstractNumId w:val="44"/>
  </w:num>
  <w:num w:numId="11">
    <w:abstractNumId w:val="21"/>
  </w:num>
  <w:num w:numId="12">
    <w:abstractNumId w:val="17"/>
  </w:num>
  <w:num w:numId="13">
    <w:abstractNumId w:val="15"/>
  </w:num>
  <w:num w:numId="14">
    <w:abstractNumId w:val="29"/>
  </w:num>
  <w:num w:numId="15">
    <w:abstractNumId w:val="3"/>
  </w:num>
  <w:num w:numId="16">
    <w:abstractNumId w:val="45"/>
  </w:num>
  <w:num w:numId="17">
    <w:abstractNumId w:val="8"/>
  </w:num>
  <w:num w:numId="18">
    <w:abstractNumId w:val="37"/>
  </w:num>
  <w:num w:numId="19">
    <w:abstractNumId w:val="12"/>
  </w:num>
  <w:num w:numId="20">
    <w:abstractNumId w:val="19"/>
  </w:num>
  <w:num w:numId="21">
    <w:abstractNumId w:val="27"/>
  </w:num>
  <w:num w:numId="22">
    <w:abstractNumId w:val="14"/>
  </w:num>
  <w:num w:numId="23">
    <w:abstractNumId w:val="9"/>
  </w:num>
  <w:num w:numId="24">
    <w:abstractNumId w:val="43"/>
  </w:num>
  <w:num w:numId="25">
    <w:abstractNumId w:val="7"/>
  </w:num>
  <w:num w:numId="26">
    <w:abstractNumId w:val="28"/>
  </w:num>
  <w:num w:numId="27">
    <w:abstractNumId w:val="34"/>
  </w:num>
  <w:num w:numId="28">
    <w:abstractNumId w:val="41"/>
  </w:num>
  <w:num w:numId="29">
    <w:abstractNumId w:val="32"/>
  </w:num>
  <w:num w:numId="30">
    <w:abstractNumId w:val="20"/>
  </w:num>
  <w:num w:numId="31">
    <w:abstractNumId w:val="31"/>
  </w:num>
  <w:num w:numId="32">
    <w:abstractNumId w:val="18"/>
  </w:num>
  <w:num w:numId="33">
    <w:abstractNumId w:val="40"/>
  </w:num>
  <w:num w:numId="34">
    <w:abstractNumId w:val="26"/>
  </w:num>
  <w:num w:numId="35">
    <w:abstractNumId w:val="47"/>
  </w:num>
  <w:num w:numId="36">
    <w:abstractNumId w:val="1"/>
  </w:num>
  <w:num w:numId="37">
    <w:abstractNumId w:val="33"/>
  </w:num>
  <w:num w:numId="38">
    <w:abstractNumId w:val="36"/>
  </w:num>
  <w:num w:numId="39">
    <w:abstractNumId w:val="30"/>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4"/>
  </w:num>
  <w:num w:numId="43">
    <w:abstractNumId w:val="23"/>
  </w:num>
  <w:num w:numId="44">
    <w:abstractNumId w:val="2"/>
  </w:num>
  <w:num w:numId="45">
    <w:abstractNumId w:val="16"/>
  </w:num>
  <w:num w:numId="46">
    <w:abstractNumId w:val="38"/>
  </w:num>
  <w:num w:numId="47">
    <w:abstractNumId w:val="0"/>
  </w:num>
  <w:num w:numId="48">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3CD"/>
    <w:rsid w:val="00002E87"/>
    <w:rsid w:val="000062FD"/>
    <w:rsid w:val="00050AD6"/>
    <w:rsid w:val="00066992"/>
    <w:rsid w:val="000A28A9"/>
    <w:rsid w:val="000A2DBC"/>
    <w:rsid w:val="000A53B6"/>
    <w:rsid w:val="000A7B37"/>
    <w:rsid w:val="000B6B59"/>
    <w:rsid w:val="000D549D"/>
    <w:rsid w:val="000E1191"/>
    <w:rsid w:val="000E2212"/>
    <w:rsid w:val="000F0D32"/>
    <w:rsid w:val="001466BD"/>
    <w:rsid w:val="0016585B"/>
    <w:rsid w:val="001A2FD6"/>
    <w:rsid w:val="001A745D"/>
    <w:rsid w:val="001D1181"/>
    <w:rsid w:val="001D1C0D"/>
    <w:rsid w:val="001E3460"/>
    <w:rsid w:val="001E75E9"/>
    <w:rsid w:val="001F60EA"/>
    <w:rsid w:val="0020008C"/>
    <w:rsid w:val="00207137"/>
    <w:rsid w:val="00251196"/>
    <w:rsid w:val="002723C6"/>
    <w:rsid w:val="002779EB"/>
    <w:rsid w:val="002A75C3"/>
    <w:rsid w:val="002C0AD8"/>
    <w:rsid w:val="002D1087"/>
    <w:rsid w:val="002D29B6"/>
    <w:rsid w:val="002F3958"/>
    <w:rsid w:val="00306950"/>
    <w:rsid w:val="003215FC"/>
    <w:rsid w:val="003220BA"/>
    <w:rsid w:val="003300FF"/>
    <w:rsid w:val="003D01C2"/>
    <w:rsid w:val="003F1B3C"/>
    <w:rsid w:val="003F4658"/>
    <w:rsid w:val="003F7E39"/>
    <w:rsid w:val="00413C74"/>
    <w:rsid w:val="00422D51"/>
    <w:rsid w:val="00424BEC"/>
    <w:rsid w:val="00427C8C"/>
    <w:rsid w:val="00432120"/>
    <w:rsid w:val="00447FB8"/>
    <w:rsid w:val="00475A8D"/>
    <w:rsid w:val="004E7AB7"/>
    <w:rsid w:val="00506C53"/>
    <w:rsid w:val="00512435"/>
    <w:rsid w:val="005272ED"/>
    <w:rsid w:val="00546D39"/>
    <w:rsid w:val="005857AA"/>
    <w:rsid w:val="00591E5B"/>
    <w:rsid w:val="005A54EE"/>
    <w:rsid w:val="005D264E"/>
    <w:rsid w:val="006013CD"/>
    <w:rsid w:val="00612481"/>
    <w:rsid w:val="0061543E"/>
    <w:rsid w:val="00637E94"/>
    <w:rsid w:val="00660631"/>
    <w:rsid w:val="006608F3"/>
    <w:rsid w:val="00670898"/>
    <w:rsid w:val="006931A7"/>
    <w:rsid w:val="006A1FB1"/>
    <w:rsid w:val="006B4775"/>
    <w:rsid w:val="00732665"/>
    <w:rsid w:val="00733DA0"/>
    <w:rsid w:val="00747D09"/>
    <w:rsid w:val="00794C96"/>
    <w:rsid w:val="007F0A80"/>
    <w:rsid w:val="00800C09"/>
    <w:rsid w:val="00801E56"/>
    <w:rsid w:val="0080639B"/>
    <w:rsid w:val="00814ABC"/>
    <w:rsid w:val="00820129"/>
    <w:rsid w:val="008466E3"/>
    <w:rsid w:val="00853E3B"/>
    <w:rsid w:val="00867425"/>
    <w:rsid w:val="008C1275"/>
    <w:rsid w:val="009058C4"/>
    <w:rsid w:val="00955460"/>
    <w:rsid w:val="00972890"/>
    <w:rsid w:val="00996646"/>
    <w:rsid w:val="00A023FA"/>
    <w:rsid w:val="00A61E5B"/>
    <w:rsid w:val="00A700FE"/>
    <w:rsid w:val="00A77CC5"/>
    <w:rsid w:val="00AC68B0"/>
    <w:rsid w:val="00AF5237"/>
    <w:rsid w:val="00B13B04"/>
    <w:rsid w:val="00B34406"/>
    <w:rsid w:val="00B54622"/>
    <w:rsid w:val="00B94BA5"/>
    <w:rsid w:val="00BA1AB5"/>
    <w:rsid w:val="00BC6303"/>
    <w:rsid w:val="00BE2CC9"/>
    <w:rsid w:val="00BE68BB"/>
    <w:rsid w:val="00BF1159"/>
    <w:rsid w:val="00BF5868"/>
    <w:rsid w:val="00BF7C3A"/>
    <w:rsid w:val="00C1384B"/>
    <w:rsid w:val="00C6688F"/>
    <w:rsid w:val="00C97652"/>
    <w:rsid w:val="00CA042A"/>
    <w:rsid w:val="00CA6E01"/>
    <w:rsid w:val="00CB5F96"/>
    <w:rsid w:val="00CD6FBC"/>
    <w:rsid w:val="00CE4274"/>
    <w:rsid w:val="00D07A95"/>
    <w:rsid w:val="00D11FFD"/>
    <w:rsid w:val="00D17B53"/>
    <w:rsid w:val="00D300A7"/>
    <w:rsid w:val="00D32E99"/>
    <w:rsid w:val="00D45EBE"/>
    <w:rsid w:val="00D52F11"/>
    <w:rsid w:val="00D53E53"/>
    <w:rsid w:val="00DB3D56"/>
    <w:rsid w:val="00DB3D77"/>
    <w:rsid w:val="00DE21C4"/>
    <w:rsid w:val="00E01F31"/>
    <w:rsid w:val="00E02354"/>
    <w:rsid w:val="00E120D6"/>
    <w:rsid w:val="00E371DF"/>
    <w:rsid w:val="00E41163"/>
    <w:rsid w:val="00E45386"/>
    <w:rsid w:val="00E743FA"/>
    <w:rsid w:val="00E849F2"/>
    <w:rsid w:val="00EA2533"/>
    <w:rsid w:val="00ED1DF2"/>
    <w:rsid w:val="00EF39AB"/>
    <w:rsid w:val="00F04852"/>
    <w:rsid w:val="00F2567A"/>
    <w:rsid w:val="00F36AC4"/>
    <w:rsid w:val="00F4188E"/>
    <w:rsid w:val="00F663E4"/>
    <w:rsid w:val="00F73FE9"/>
    <w:rsid w:val="00FB5CA2"/>
    <w:rsid w:val="00FD6E36"/>
    <w:rsid w:val="00FF15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5CF556E"/>
  <w15:docId w15:val="{2AE01375-BAE1-4497-8E8C-81C7AAE5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200" w:line="276" w:lineRule="auto"/>
    </w:pPr>
    <w:rPr>
      <w:rFonts w:ascii="Calibri" w:eastAsia="Calibri" w:hAnsi="Calibri" w:cs="Calibri"/>
      <w:color w:val="000000"/>
      <w:sz w:val="22"/>
      <w:szCs w:val="22"/>
      <w:u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character" w:customStyle="1" w:styleId="Link">
    <w:name w:val="Link"/>
    <w:rPr>
      <w:color w:val="0000FF"/>
      <w:u w:val="single" w:color="0000FF"/>
    </w:rPr>
  </w:style>
  <w:style w:type="character" w:customStyle="1" w:styleId="Hyperlink0">
    <w:name w:val="Hyperlink.0"/>
    <w:basedOn w:val="Link"/>
    <w:rPr>
      <w:rFonts w:ascii="Gill Sans" w:eastAsia="Gill Sans" w:hAnsi="Gill Sans" w:cs="Gill Sans"/>
      <w:color w:val="0000FF"/>
      <w:u w:val="single" w:color="0000FF"/>
    </w:rPr>
  </w:style>
  <w:style w:type="character" w:customStyle="1" w:styleId="Hyperlink1">
    <w:name w:val="Hyperlink.1"/>
    <w:basedOn w:val="Link"/>
    <w:rPr>
      <w:rFonts w:ascii="Gill Sans" w:eastAsia="Gill Sans" w:hAnsi="Gill Sans" w:cs="Gill Sans"/>
      <w:b/>
      <w:bCs/>
      <w:i/>
      <w:iCs/>
      <w:color w:val="000000"/>
      <w:u w:val="none" w:color="000000"/>
    </w:rPr>
  </w:style>
  <w:style w:type="paragraph" w:customStyle="1" w:styleId="Default">
    <w:name w:val="Default"/>
    <w:rPr>
      <w:rFonts w:ascii="Helvetica" w:eastAsia="Helvetica" w:hAnsi="Helvetica" w:cs="Helvetica"/>
      <w:color w:val="000000"/>
      <w:sz w:val="22"/>
      <w:szCs w:val="22"/>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9"/>
      </w:numPr>
    </w:pPr>
  </w:style>
  <w:style w:type="numbering" w:customStyle="1" w:styleId="ImportedStyle3">
    <w:name w:val="Imported Style 3"/>
  </w:style>
  <w:style w:type="numbering" w:customStyle="1" w:styleId="List31">
    <w:name w:val="List 31"/>
    <w:basedOn w:val="ImportedStyle1"/>
    <w:pPr>
      <w:numPr>
        <w:numId w:val="10"/>
      </w:numPr>
    </w:pPr>
  </w:style>
  <w:style w:type="numbering" w:customStyle="1" w:styleId="Bullet">
    <w:name w:val="Bullet"/>
    <w:pPr>
      <w:numPr>
        <w:numId w:val="35"/>
      </w:numPr>
    </w:pPr>
  </w:style>
  <w:style w:type="paragraph" w:styleId="BodyText">
    <w:name w:val="Body Text"/>
    <w:pPr>
      <w:spacing w:after="240" w:line="240" w:lineRule="atLeast"/>
      <w:ind w:left="1080"/>
      <w:jc w:val="both"/>
    </w:pPr>
    <w:rPr>
      <w:rFonts w:ascii="Arial" w:eastAsia="Arial" w:hAnsi="Arial" w:cs="Arial"/>
      <w:color w:val="000000"/>
      <w:spacing w:val="-5"/>
      <w:u w:color="000000"/>
      <w:lang w:val="en-U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u w:color="000000"/>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77C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CC5"/>
    <w:rPr>
      <w:rFonts w:ascii="Segoe UI" w:eastAsia="Calibri" w:hAnsi="Segoe UI" w:cs="Segoe UI"/>
      <w:color w:val="000000"/>
      <w:sz w:val="18"/>
      <w:szCs w:val="18"/>
      <w:u w:color="000000"/>
      <w:lang w:val="en-US" w:eastAsia="en-US"/>
    </w:rPr>
  </w:style>
  <w:style w:type="paragraph" w:styleId="ListParagraph">
    <w:name w:val="List Paragraph"/>
    <w:basedOn w:val="Normal"/>
    <w:uiPriority w:val="34"/>
    <w:qFormat/>
    <w:rsid w:val="008466E3"/>
    <w:pPr>
      <w:ind w:left="720"/>
      <w:contextualSpacing/>
    </w:pPr>
  </w:style>
  <w:style w:type="paragraph" w:styleId="CommentSubject">
    <w:name w:val="annotation subject"/>
    <w:basedOn w:val="CommentText"/>
    <w:next w:val="CommentText"/>
    <w:link w:val="CommentSubjectChar"/>
    <w:uiPriority w:val="99"/>
    <w:semiHidden/>
    <w:unhideWhenUsed/>
    <w:rsid w:val="008466E3"/>
    <w:rPr>
      <w:b/>
      <w:bCs/>
    </w:rPr>
  </w:style>
  <w:style w:type="character" w:customStyle="1" w:styleId="CommentSubjectChar">
    <w:name w:val="Comment Subject Char"/>
    <w:basedOn w:val="CommentTextChar"/>
    <w:link w:val="CommentSubject"/>
    <w:uiPriority w:val="99"/>
    <w:semiHidden/>
    <w:rsid w:val="008466E3"/>
    <w:rPr>
      <w:rFonts w:ascii="Calibri" w:eastAsia="Calibri" w:hAnsi="Calibri" w:cs="Calibri"/>
      <w:b/>
      <w:bCs/>
      <w:color w:val="000000"/>
      <w:u w:color="000000"/>
      <w:lang w:val="en-US" w:eastAsia="en-US"/>
    </w:rPr>
  </w:style>
  <w:style w:type="paragraph" w:styleId="NormalWeb">
    <w:name w:val="Normal (Web)"/>
    <w:basedOn w:val="Normal"/>
    <w:uiPriority w:val="99"/>
    <w:unhideWhenUsed/>
    <w:rsid w:val="00FF15E7"/>
    <w:pPr>
      <w:pBdr>
        <w:top w:val="none" w:sz="0" w:space="0" w:color="auto"/>
        <w:left w:val="none" w:sz="0" w:space="0" w:color="auto"/>
        <w:bottom w:val="none" w:sz="0" w:space="0" w:color="auto"/>
        <w:right w:val="none" w:sz="0" w:space="0" w:color="auto"/>
        <w:between w:val="none" w:sz="0" w:space="0" w:color="auto"/>
        <w:bar w:val="none" w:sz="0" w:color="auto"/>
      </w:pBdr>
      <w:spacing w:after="255" w:line="240" w:lineRule="auto"/>
    </w:pPr>
    <w:rPr>
      <w:rFonts w:ascii="inherit" w:eastAsia="Times New Roman" w:hAnsi="inherit" w:cs="Times New Roman"/>
      <w:color w:val="auto"/>
      <w:sz w:val="21"/>
      <w:szCs w:val="21"/>
      <w:bdr w:val="none" w:sz="0" w:space="0" w:color="auto"/>
      <w:lang w:val="en-GB" w:eastAsia="en-GB"/>
    </w:rPr>
  </w:style>
  <w:style w:type="character" w:styleId="Strong">
    <w:name w:val="Strong"/>
    <w:uiPriority w:val="22"/>
    <w:qFormat/>
    <w:rsid w:val="00FF15E7"/>
    <w:rPr>
      <w:b/>
      <w:bCs/>
    </w:rPr>
  </w:style>
  <w:style w:type="character" w:customStyle="1" w:styleId="A2">
    <w:name w:val="A2"/>
    <w:uiPriority w:val="99"/>
    <w:rsid w:val="000D549D"/>
    <w:rPr>
      <w:rFonts w:cs="Avenir 55 Roman"/>
      <w:color w:val="000000"/>
      <w:sz w:val="21"/>
      <w:szCs w:val="21"/>
    </w:rPr>
  </w:style>
  <w:style w:type="paragraph" w:styleId="BodyText3">
    <w:name w:val="Body Text 3"/>
    <w:basedOn w:val="Normal"/>
    <w:link w:val="BodyText3Char"/>
    <w:rsid w:val="00853E3B"/>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pPr>
    <w:rPr>
      <w:rFonts w:ascii="Times New Roman" w:eastAsia="Times New Roman" w:hAnsi="Times New Roman" w:cs="Times New Roman"/>
      <w:color w:val="auto"/>
      <w:sz w:val="16"/>
      <w:szCs w:val="16"/>
      <w:bdr w:val="none" w:sz="0" w:space="0" w:color="auto"/>
      <w:lang w:val="en-GB" w:eastAsia="en-GB"/>
    </w:rPr>
  </w:style>
  <w:style w:type="character" w:customStyle="1" w:styleId="BodyText3Char">
    <w:name w:val="Body Text 3 Char"/>
    <w:basedOn w:val="DefaultParagraphFont"/>
    <w:link w:val="BodyText3"/>
    <w:rsid w:val="00853E3B"/>
    <w:rPr>
      <w:rFonts w:eastAsia="Times New Roman"/>
      <w:sz w:val="16"/>
      <w:szCs w:val="16"/>
      <w:bdr w:val="none" w:sz="0" w:space="0" w:color="auto"/>
    </w:rPr>
  </w:style>
  <w:style w:type="paragraph" w:styleId="Header">
    <w:name w:val="header"/>
    <w:basedOn w:val="Normal"/>
    <w:link w:val="HeaderChar"/>
    <w:uiPriority w:val="99"/>
    <w:unhideWhenUsed/>
    <w:rsid w:val="00EF39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9AB"/>
    <w:rPr>
      <w:rFonts w:ascii="Calibri" w:eastAsia="Calibri" w:hAnsi="Calibri" w:cs="Calibri"/>
      <w:color w:val="000000"/>
      <w:sz w:val="22"/>
      <w:szCs w:val="22"/>
      <w:u w:color="000000"/>
      <w:lang w:val="en-US" w:eastAsia="en-US"/>
    </w:rPr>
  </w:style>
  <w:style w:type="paragraph" w:styleId="Footer">
    <w:name w:val="footer"/>
    <w:basedOn w:val="Normal"/>
    <w:link w:val="FooterChar"/>
    <w:uiPriority w:val="99"/>
    <w:unhideWhenUsed/>
    <w:rsid w:val="00EF39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9AB"/>
    <w:rPr>
      <w:rFonts w:ascii="Calibri" w:eastAsia="Calibri" w:hAnsi="Calibri" w:cs="Calibri"/>
      <w:color w:val="000000"/>
      <w:sz w:val="22"/>
      <w:szCs w:val="22"/>
      <w:u w:color="000000"/>
      <w:lang w:val="en-US" w:eastAsia="en-US"/>
    </w:rPr>
  </w:style>
  <w:style w:type="character" w:customStyle="1" w:styleId="s4">
    <w:name w:val="s4"/>
    <w:basedOn w:val="DefaultParagraphFont"/>
    <w:rsid w:val="00002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102007">
      <w:bodyDiv w:val="1"/>
      <w:marLeft w:val="0"/>
      <w:marRight w:val="0"/>
      <w:marTop w:val="0"/>
      <w:marBottom w:val="0"/>
      <w:divBdr>
        <w:top w:val="none" w:sz="0" w:space="0" w:color="auto"/>
        <w:left w:val="none" w:sz="0" w:space="0" w:color="auto"/>
        <w:bottom w:val="none" w:sz="0" w:space="0" w:color="auto"/>
        <w:right w:val="none" w:sz="0" w:space="0" w:color="auto"/>
      </w:divBdr>
    </w:div>
    <w:div w:id="529878494">
      <w:bodyDiv w:val="1"/>
      <w:marLeft w:val="0"/>
      <w:marRight w:val="0"/>
      <w:marTop w:val="0"/>
      <w:marBottom w:val="0"/>
      <w:divBdr>
        <w:top w:val="none" w:sz="0" w:space="0" w:color="auto"/>
        <w:left w:val="none" w:sz="0" w:space="0" w:color="auto"/>
        <w:bottom w:val="none" w:sz="0" w:space="0" w:color="auto"/>
        <w:right w:val="none" w:sz="0" w:space="0" w:color="auto"/>
      </w:divBdr>
    </w:div>
    <w:div w:id="569341878">
      <w:bodyDiv w:val="1"/>
      <w:marLeft w:val="0"/>
      <w:marRight w:val="0"/>
      <w:marTop w:val="0"/>
      <w:marBottom w:val="0"/>
      <w:divBdr>
        <w:top w:val="none" w:sz="0" w:space="0" w:color="auto"/>
        <w:left w:val="none" w:sz="0" w:space="0" w:color="auto"/>
        <w:bottom w:val="none" w:sz="0" w:space="0" w:color="auto"/>
        <w:right w:val="none" w:sz="0" w:space="0" w:color="auto"/>
      </w:divBdr>
    </w:div>
    <w:div w:id="1097560464">
      <w:bodyDiv w:val="1"/>
      <w:marLeft w:val="0"/>
      <w:marRight w:val="0"/>
      <w:marTop w:val="0"/>
      <w:marBottom w:val="0"/>
      <w:divBdr>
        <w:top w:val="none" w:sz="0" w:space="0" w:color="auto"/>
        <w:left w:val="none" w:sz="0" w:space="0" w:color="auto"/>
        <w:bottom w:val="none" w:sz="0" w:space="0" w:color="auto"/>
        <w:right w:val="none" w:sz="0" w:space="0" w:color="auto"/>
      </w:divBdr>
    </w:div>
    <w:div w:id="1311010343">
      <w:bodyDiv w:val="1"/>
      <w:marLeft w:val="0"/>
      <w:marRight w:val="0"/>
      <w:marTop w:val="0"/>
      <w:marBottom w:val="0"/>
      <w:divBdr>
        <w:top w:val="none" w:sz="0" w:space="0" w:color="auto"/>
        <w:left w:val="none" w:sz="0" w:space="0" w:color="auto"/>
        <w:bottom w:val="none" w:sz="0" w:space="0" w:color="auto"/>
        <w:right w:val="none" w:sz="0" w:space="0" w:color="auto"/>
      </w:divBdr>
    </w:div>
    <w:div w:id="1590235630">
      <w:bodyDiv w:val="1"/>
      <w:marLeft w:val="0"/>
      <w:marRight w:val="0"/>
      <w:marTop w:val="0"/>
      <w:marBottom w:val="0"/>
      <w:divBdr>
        <w:top w:val="none" w:sz="0" w:space="0" w:color="auto"/>
        <w:left w:val="none" w:sz="0" w:space="0" w:color="auto"/>
        <w:bottom w:val="none" w:sz="0" w:space="0" w:color="auto"/>
        <w:right w:val="none" w:sz="0" w:space="0" w:color="auto"/>
      </w:divBdr>
    </w:div>
    <w:div w:id="1737971822">
      <w:bodyDiv w:val="1"/>
      <w:marLeft w:val="0"/>
      <w:marRight w:val="0"/>
      <w:marTop w:val="0"/>
      <w:marBottom w:val="0"/>
      <w:divBdr>
        <w:top w:val="none" w:sz="0" w:space="0" w:color="auto"/>
        <w:left w:val="none" w:sz="0" w:space="0" w:color="auto"/>
        <w:bottom w:val="none" w:sz="0" w:space="0" w:color="auto"/>
        <w:right w:val="none" w:sz="0" w:space="0" w:color="auto"/>
      </w:divBdr>
    </w:div>
    <w:div w:id="1956672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ewvictheatre.org.uk" TargetMode="External"/><Relationship Id="rId18" Type="http://schemas.openxmlformats.org/officeDocument/2006/relationships/hyperlink" Target="http://www.rtyds.co.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newvictheatre.org.uk" TargetMode="External"/><Relationship Id="rId17" Type="http://schemas.openxmlformats.org/officeDocument/2006/relationships/hyperlink" Target="https://almeida.co.uk/artistic-directo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n.wikipedia.org/wiki/Vicky_Featherston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n.wikipedia.org/wiki/John_Tiffany" TargetMode="External"/><Relationship Id="rId23" Type="http://schemas.openxmlformats.org/officeDocument/2006/relationships/hyperlink" Target="http://www.wetransfer.com" TargetMode="External"/><Relationship Id="rId10" Type="http://schemas.openxmlformats.org/officeDocument/2006/relationships/image" Target="media/image3.emf"/><Relationship Id="rId19" Type="http://schemas.openxmlformats.org/officeDocument/2006/relationships/hyperlink" Target="mailto:recruitment@newvictheatre.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Ken_Loach" TargetMode="External"/><Relationship Id="rId22" Type="http://schemas.openxmlformats.org/officeDocument/2006/relationships/hyperlink" Target="mailto:recruitment@newvictheatre.org.uk" TargetMode="External"/><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84B64-ACC6-4E4B-88FE-D25ADA85E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8</Pages>
  <Words>1809</Words>
  <Characters>10316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Theresa Heskins</dc:creator>
  <cp:lastModifiedBy>Anna Poole</cp:lastModifiedBy>
  <cp:revision>8</cp:revision>
  <cp:lastPrinted>2018-12-12T16:02:00Z</cp:lastPrinted>
  <dcterms:created xsi:type="dcterms:W3CDTF">2018-12-19T13:30:00Z</dcterms:created>
  <dcterms:modified xsi:type="dcterms:W3CDTF">2019-01-02T13:51:00Z</dcterms:modified>
</cp:coreProperties>
</file>